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2EE79" w14:textId="1785977A" w:rsidR="006D22EB" w:rsidRDefault="000316EE" w:rsidP="00670879">
      <w:pPr>
        <w:pStyle w:val="Heading1"/>
      </w:pPr>
      <w:r>
        <w:t>Young Sook</w:t>
      </w:r>
      <w:r w:rsidR="00DC1770">
        <w:t xml:space="preserve"> Park</w:t>
      </w:r>
    </w:p>
    <w:p w14:paraId="3DB37D1C" w14:textId="1A8B1F5C" w:rsidR="006D22EB" w:rsidRDefault="00FB74D8" w:rsidP="00CF6AF1">
      <w:pPr>
        <w:pStyle w:val="BodyText"/>
        <w:spacing w:before="6"/>
        <w:ind w:left="142"/>
        <w:rPr>
          <w:b/>
          <w:sz w:val="19"/>
        </w:rPr>
      </w:pPr>
      <w:r>
        <w:rPr>
          <w:noProof/>
        </w:rPr>
        <w:drawing>
          <wp:inline distT="0" distB="0" distL="0" distR="0" wp14:anchorId="0378A7F5" wp14:editId="1851C01E">
            <wp:extent cx="1291355" cy="1724025"/>
            <wp:effectExtent l="0" t="0" r="4445" b="0"/>
            <wp:docPr id="4664075" name="Picture 1" descr="Reflections of the Moon – CER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flections of the Moon – CERE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3" cy="172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A64E4" w14:textId="77777777" w:rsidR="00D61E96" w:rsidRDefault="00D61E96" w:rsidP="00670879">
      <w:pPr>
        <w:pStyle w:val="BodyText"/>
        <w:spacing w:before="6"/>
        <w:ind w:left="0"/>
        <w:rPr>
          <w:b/>
          <w:sz w:val="19"/>
        </w:rPr>
      </w:pPr>
    </w:p>
    <w:tbl>
      <w:tblPr>
        <w:tblpPr w:leftFromText="180" w:rightFromText="180" w:vertAnchor="text" w:tblpX="142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7641"/>
      </w:tblGrid>
      <w:tr w:rsidR="0013790E" w14:paraId="4BD102FA" w14:textId="77777777" w:rsidTr="00F13AA7">
        <w:trPr>
          <w:trHeight w:val="220"/>
        </w:trPr>
        <w:tc>
          <w:tcPr>
            <w:tcW w:w="709" w:type="dxa"/>
          </w:tcPr>
          <w:p w14:paraId="36ACCFC9" w14:textId="77777777" w:rsidR="0013790E" w:rsidRPr="0013790E" w:rsidRDefault="0013790E" w:rsidP="00F13AA7">
            <w:pPr>
              <w:pStyle w:val="TableParagraph"/>
              <w:spacing w:before="0" w:line="179" w:lineRule="exact"/>
              <w:ind w:left="50"/>
              <w:jc w:val="both"/>
              <w:rPr>
                <w:sz w:val="16"/>
                <w:szCs w:val="16"/>
              </w:rPr>
            </w:pPr>
            <w:r w:rsidRPr="0013790E">
              <w:rPr>
                <w:sz w:val="16"/>
                <w:szCs w:val="16"/>
              </w:rPr>
              <w:t>1947</w:t>
            </w:r>
          </w:p>
        </w:tc>
        <w:tc>
          <w:tcPr>
            <w:tcW w:w="7641" w:type="dxa"/>
          </w:tcPr>
          <w:p w14:paraId="1EAC1C93" w14:textId="77777777" w:rsidR="0013790E" w:rsidRPr="0013790E" w:rsidRDefault="0013790E" w:rsidP="00F13AA7">
            <w:pPr>
              <w:pStyle w:val="TableParagraph"/>
              <w:spacing w:before="0" w:line="179" w:lineRule="exact"/>
              <w:rPr>
                <w:sz w:val="16"/>
                <w:szCs w:val="16"/>
              </w:rPr>
            </w:pPr>
            <w:r w:rsidRPr="0013790E">
              <w:rPr>
                <w:sz w:val="16"/>
                <w:szCs w:val="16"/>
              </w:rPr>
              <w:t>Born in Korea</w:t>
            </w:r>
          </w:p>
        </w:tc>
      </w:tr>
      <w:tr w:rsidR="0013790E" w:rsidRPr="0024529E" w14:paraId="31DE0209" w14:textId="77777777" w:rsidTr="00F13AA7">
        <w:trPr>
          <w:trHeight w:val="220"/>
        </w:trPr>
        <w:tc>
          <w:tcPr>
            <w:tcW w:w="709" w:type="dxa"/>
          </w:tcPr>
          <w:p w14:paraId="2C6C06EA" w14:textId="77777777" w:rsidR="0013790E" w:rsidRPr="0013790E" w:rsidRDefault="0013790E" w:rsidP="00F13AA7">
            <w:pPr>
              <w:pStyle w:val="TableParagraph"/>
              <w:spacing w:before="0" w:line="179" w:lineRule="exact"/>
              <w:ind w:left="50"/>
              <w:jc w:val="both"/>
              <w:rPr>
                <w:sz w:val="16"/>
                <w:szCs w:val="16"/>
              </w:rPr>
            </w:pPr>
            <w:r w:rsidRPr="0013790E">
              <w:rPr>
                <w:sz w:val="16"/>
                <w:szCs w:val="16"/>
              </w:rPr>
              <w:t>1979</w:t>
            </w:r>
          </w:p>
        </w:tc>
        <w:tc>
          <w:tcPr>
            <w:tcW w:w="7641" w:type="dxa"/>
          </w:tcPr>
          <w:p w14:paraId="47520D88" w14:textId="77777777" w:rsidR="0013790E" w:rsidRPr="0013790E" w:rsidRDefault="0013790E" w:rsidP="00F13AA7">
            <w:pPr>
              <w:pStyle w:val="TableParagraph"/>
              <w:spacing w:before="0" w:line="179" w:lineRule="exact"/>
              <w:rPr>
                <w:sz w:val="16"/>
                <w:szCs w:val="16"/>
              </w:rPr>
            </w:pPr>
            <w:r w:rsidRPr="0013790E">
              <w:rPr>
                <w:sz w:val="16"/>
                <w:szCs w:val="16"/>
              </w:rPr>
              <w:t xml:space="preserve">Founded Park Young Sook Ceramic Studio, Kyunggi-do, Korea </w:t>
            </w:r>
          </w:p>
        </w:tc>
      </w:tr>
      <w:tr w:rsidR="0013790E" w:rsidRPr="0024529E" w14:paraId="591ADE23" w14:textId="77777777" w:rsidTr="00F13AA7">
        <w:trPr>
          <w:trHeight w:val="220"/>
        </w:trPr>
        <w:tc>
          <w:tcPr>
            <w:tcW w:w="709" w:type="dxa"/>
          </w:tcPr>
          <w:p w14:paraId="2D00CEC4" w14:textId="77777777" w:rsidR="0013790E" w:rsidRPr="0013790E" w:rsidRDefault="0013790E" w:rsidP="00F13AA7">
            <w:pPr>
              <w:pStyle w:val="TableParagraph"/>
              <w:spacing w:before="0" w:line="179" w:lineRule="exact"/>
              <w:ind w:left="50"/>
              <w:jc w:val="both"/>
              <w:rPr>
                <w:sz w:val="16"/>
                <w:szCs w:val="16"/>
              </w:rPr>
            </w:pPr>
            <w:r w:rsidRPr="0013790E">
              <w:rPr>
                <w:sz w:val="16"/>
                <w:szCs w:val="16"/>
              </w:rPr>
              <w:t>1999</w:t>
            </w:r>
          </w:p>
        </w:tc>
        <w:tc>
          <w:tcPr>
            <w:tcW w:w="7641" w:type="dxa"/>
          </w:tcPr>
          <w:p w14:paraId="1308F139" w14:textId="77777777" w:rsidR="0013790E" w:rsidRPr="0013790E" w:rsidRDefault="0013790E" w:rsidP="00F13AA7">
            <w:pPr>
              <w:pStyle w:val="TableParagraph"/>
              <w:spacing w:before="0" w:line="179" w:lineRule="exact"/>
              <w:rPr>
                <w:sz w:val="16"/>
                <w:szCs w:val="16"/>
              </w:rPr>
            </w:pPr>
            <w:r w:rsidRPr="0013790E">
              <w:rPr>
                <w:sz w:val="16"/>
                <w:szCs w:val="16"/>
              </w:rPr>
              <w:t>Queen Elizabeth Il during her visit to the Young Sook Park Atelier in Insa-dong, Seoul, Korea</w:t>
            </w:r>
          </w:p>
        </w:tc>
      </w:tr>
      <w:tr w:rsidR="0013790E" w:rsidRPr="0024529E" w14:paraId="70982EF7" w14:textId="77777777" w:rsidTr="00F13AA7">
        <w:trPr>
          <w:trHeight w:val="220"/>
        </w:trPr>
        <w:tc>
          <w:tcPr>
            <w:tcW w:w="709" w:type="dxa"/>
          </w:tcPr>
          <w:p w14:paraId="76C8DB06" w14:textId="77777777" w:rsidR="0013790E" w:rsidRPr="0013790E" w:rsidRDefault="0013790E" w:rsidP="00F13AA7">
            <w:pPr>
              <w:pStyle w:val="TableParagraph"/>
              <w:spacing w:before="0" w:line="179" w:lineRule="exact"/>
              <w:ind w:left="50"/>
              <w:jc w:val="both"/>
              <w:rPr>
                <w:sz w:val="16"/>
                <w:szCs w:val="16"/>
              </w:rPr>
            </w:pPr>
            <w:r w:rsidRPr="0013790E">
              <w:rPr>
                <w:sz w:val="16"/>
                <w:szCs w:val="16"/>
              </w:rPr>
              <w:t>2002</w:t>
            </w:r>
          </w:p>
        </w:tc>
        <w:tc>
          <w:tcPr>
            <w:tcW w:w="7641" w:type="dxa"/>
          </w:tcPr>
          <w:p w14:paraId="12876E1E" w14:textId="77777777" w:rsidR="0013790E" w:rsidRPr="0013790E" w:rsidRDefault="0013790E" w:rsidP="00F13AA7">
            <w:pPr>
              <w:pStyle w:val="TableParagraph"/>
              <w:spacing w:before="0" w:line="179" w:lineRule="exact"/>
              <w:rPr>
                <w:sz w:val="16"/>
                <w:szCs w:val="16"/>
              </w:rPr>
            </w:pPr>
            <w:r w:rsidRPr="0013790E">
              <w:rPr>
                <w:sz w:val="16"/>
                <w:szCs w:val="16"/>
              </w:rPr>
              <w:t>Opens Gallery Pahk, New York, United States</w:t>
            </w:r>
          </w:p>
        </w:tc>
      </w:tr>
    </w:tbl>
    <w:p w14:paraId="1D6CC5AE" w14:textId="77777777" w:rsidR="006B7AF1" w:rsidRDefault="006B7AF1" w:rsidP="00670879">
      <w:pPr>
        <w:pStyle w:val="BodyText"/>
        <w:spacing w:before="6"/>
        <w:ind w:left="0"/>
        <w:rPr>
          <w:b/>
          <w:sz w:val="19"/>
        </w:rPr>
      </w:pPr>
    </w:p>
    <w:p w14:paraId="6194F35E" w14:textId="77777777" w:rsidR="006D22EB" w:rsidRDefault="006D22EB" w:rsidP="00670879">
      <w:pPr>
        <w:pStyle w:val="BodyText"/>
        <w:spacing w:before="7"/>
        <w:ind w:left="0"/>
        <w:rPr>
          <w:sz w:val="22"/>
        </w:rPr>
      </w:pPr>
    </w:p>
    <w:p w14:paraId="18AA977D" w14:textId="77777777" w:rsidR="0013790E" w:rsidRDefault="0013790E" w:rsidP="00670879">
      <w:pPr>
        <w:pStyle w:val="BodyText"/>
        <w:spacing w:before="7"/>
        <w:ind w:left="0"/>
        <w:rPr>
          <w:sz w:val="22"/>
        </w:rPr>
      </w:pPr>
    </w:p>
    <w:p w14:paraId="1A89E1EC" w14:textId="77777777" w:rsidR="0013790E" w:rsidRDefault="0013790E" w:rsidP="00670879">
      <w:pPr>
        <w:pStyle w:val="BodyText"/>
        <w:spacing w:before="7"/>
        <w:ind w:left="0"/>
        <w:rPr>
          <w:sz w:val="22"/>
        </w:rPr>
      </w:pPr>
    </w:p>
    <w:p w14:paraId="1F614B1E" w14:textId="77777777" w:rsidR="006B7AF1" w:rsidRDefault="006B7AF1" w:rsidP="00670879">
      <w:pPr>
        <w:pStyle w:val="BodyText"/>
        <w:spacing w:before="7"/>
        <w:ind w:left="0"/>
        <w:rPr>
          <w:sz w:val="22"/>
        </w:rPr>
      </w:pPr>
    </w:p>
    <w:p w14:paraId="2A49447A" w14:textId="56E6484D" w:rsidR="006D22EB" w:rsidRDefault="00670879" w:rsidP="00670879">
      <w:pPr>
        <w:pStyle w:val="BodyText"/>
        <w:spacing w:before="0"/>
      </w:pPr>
      <w:r>
        <w:rPr>
          <w:u w:val="single"/>
        </w:rPr>
        <w:t>Selected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Exhibitions</w:t>
      </w:r>
    </w:p>
    <w:p w14:paraId="57D4C24D" w14:textId="77777777" w:rsidR="006D22EB" w:rsidRDefault="006D22EB" w:rsidP="00670879">
      <w:pPr>
        <w:pStyle w:val="BodyText"/>
        <w:spacing w:before="2"/>
        <w:ind w:left="0"/>
        <w:rPr>
          <w:sz w:val="7"/>
        </w:rPr>
      </w:pPr>
    </w:p>
    <w:tbl>
      <w:tblPr>
        <w:tblpPr w:leftFromText="180" w:rightFromText="180" w:vertAnchor="text" w:tblpX="142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7641"/>
      </w:tblGrid>
      <w:tr w:rsidR="00481127" w14:paraId="0AE5F079" w14:textId="77777777" w:rsidTr="00CF6AF1">
        <w:trPr>
          <w:trHeight w:val="220"/>
        </w:trPr>
        <w:tc>
          <w:tcPr>
            <w:tcW w:w="709" w:type="dxa"/>
          </w:tcPr>
          <w:p w14:paraId="4C691B2B" w14:textId="4A07EB3B" w:rsidR="00481127" w:rsidRDefault="00481127" w:rsidP="00CF6AF1">
            <w:pPr>
              <w:pStyle w:val="TableParagraph"/>
              <w:spacing w:before="0" w:line="179" w:lineRule="exact"/>
              <w:ind w:left="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7641" w:type="dxa"/>
          </w:tcPr>
          <w:p w14:paraId="77441BA8" w14:textId="770D5652" w:rsidR="00481127" w:rsidRDefault="004F6312" w:rsidP="00CF6AF1">
            <w:pPr>
              <w:pStyle w:val="TableParagraph"/>
              <w:spacing w:before="0" w:line="179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  <w:r w:rsidR="00481127">
              <w:rPr>
                <w:sz w:val="16"/>
                <w:szCs w:val="16"/>
              </w:rPr>
              <w:t>Art Basel 2023</w:t>
            </w:r>
            <w:r>
              <w:rPr>
                <w:sz w:val="16"/>
                <w:szCs w:val="16"/>
              </w:rPr>
              <w:t>”</w:t>
            </w:r>
            <w:r w:rsidR="00481127">
              <w:rPr>
                <w:sz w:val="16"/>
                <w:szCs w:val="16"/>
              </w:rPr>
              <w:t xml:space="preserve">, Gallery Hyundai, </w:t>
            </w:r>
            <w:r w:rsidRPr="004F6312">
              <w:rPr>
                <w:sz w:val="16"/>
                <w:szCs w:val="16"/>
              </w:rPr>
              <w:t>Messe Basel,</w:t>
            </w:r>
            <w:r>
              <w:rPr>
                <w:sz w:val="16"/>
                <w:szCs w:val="16"/>
              </w:rPr>
              <w:t xml:space="preserve"> S</w:t>
            </w:r>
            <w:r w:rsidRPr="004F6312">
              <w:rPr>
                <w:sz w:val="16"/>
                <w:szCs w:val="16"/>
              </w:rPr>
              <w:t>witzerland</w:t>
            </w:r>
          </w:p>
        </w:tc>
      </w:tr>
      <w:tr w:rsidR="00961022" w14:paraId="38BB9AAC" w14:textId="77777777" w:rsidTr="00CF6AF1">
        <w:trPr>
          <w:trHeight w:val="220"/>
        </w:trPr>
        <w:tc>
          <w:tcPr>
            <w:tcW w:w="709" w:type="dxa"/>
          </w:tcPr>
          <w:p w14:paraId="23CD2579" w14:textId="2B7A5232" w:rsidR="00961022" w:rsidRPr="0024529E" w:rsidRDefault="00961022" w:rsidP="00CF6AF1">
            <w:pPr>
              <w:pStyle w:val="TableParagraph"/>
              <w:spacing w:before="0" w:line="179" w:lineRule="exact"/>
              <w:ind w:left="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7641" w:type="dxa"/>
          </w:tcPr>
          <w:p w14:paraId="102363E2" w14:textId="3762D3B5" w:rsidR="00961022" w:rsidRPr="0024529E" w:rsidRDefault="00C545BF" w:rsidP="00CF6AF1">
            <w:pPr>
              <w:pStyle w:val="TableParagraph"/>
              <w:spacing w:before="0" w:line="179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  <w:r w:rsidR="00961022" w:rsidRPr="00961022">
              <w:rPr>
                <w:sz w:val="16"/>
                <w:szCs w:val="16"/>
              </w:rPr>
              <w:t>Park Young-sook: Moon Jars</w:t>
            </w:r>
            <w:r>
              <w:rPr>
                <w:sz w:val="16"/>
                <w:szCs w:val="16"/>
              </w:rPr>
              <w:t>”</w:t>
            </w:r>
            <w:r w:rsidR="00961022">
              <w:rPr>
                <w:sz w:val="16"/>
                <w:szCs w:val="16"/>
              </w:rPr>
              <w:t xml:space="preserve">, </w:t>
            </w:r>
            <w:r w:rsidR="00DE0D87" w:rsidRPr="00DE0D87">
              <w:rPr>
                <w:sz w:val="16"/>
                <w:szCs w:val="16"/>
              </w:rPr>
              <w:t>Leeum Samsung Museum of Art</w:t>
            </w:r>
            <w:r w:rsidR="00961022">
              <w:rPr>
                <w:sz w:val="16"/>
                <w:szCs w:val="16"/>
              </w:rPr>
              <w:t>, Seoul, Korea</w:t>
            </w:r>
          </w:p>
        </w:tc>
      </w:tr>
      <w:tr w:rsidR="00C545BF" w14:paraId="2C165B9B" w14:textId="77777777" w:rsidTr="00CF6AF1">
        <w:trPr>
          <w:trHeight w:val="220"/>
        </w:trPr>
        <w:tc>
          <w:tcPr>
            <w:tcW w:w="709" w:type="dxa"/>
          </w:tcPr>
          <w:p w14:paraId="7910E41E" w14:textId="0C42DF76" w:rsidR="00C545BF" w:rsidRPr="0024529E" w:rsidRDefault="00C545BF" w:rsidP="00CF6AF1">
            <w:pPr>
              <w:pStyle w:val="TableParagraph"/>
              <w:spacing w:before="0" w:line="179" w:lineRule="exact"/>
              <w:ind w:left="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2020-21</w:t>
            </w:r>
          </w:p>
        </w:tc>
        <w:tc>
          <w:tcPr>
            <w:tcW w:w="7641" w:type="dxa"/>
          </w:tcPr>
          <w:p w14:paraId="180C549A" w14:textId="09940995" w:rsidR="00C545BF" w:rsidRPr="0024529E" w:rsidRDefault="00C545BF" w:rsidP="00CF6AF1">
            <w:pPr>
              <w:pStyle w:val="TableParagraph"/>
              <w:spacing w:before="0" w:line="179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  <w:r w:rsidRPr="00C545BF">
              <w:rPr>
                <w:sz w:val="16"/>
                <w:szCs w:val="16"/>
              </w:rPr>
              <w:t>Unexpected Time in Hometown</w:t>
            </w:r>
            <w:r>
              <w:rPr>
                <w:sz w:val="16"/>
                <w:szCs w:val="16"/>
              </w:rPr>
              <w:t xml:space="preserve">”, </w:t>
            </w:r>
            <w:r w:rsidRPr="00C545BF">
              <w:rPr>
                <w:sz w:val="16"/>
                <w:szCs w:val="16"/>
              </w:rPr>
              <w:t>Arario Gallery</w:t>
            </w:r>
            <w:r>
              <w:rPr>
                <w:sz w:val="16"/>
                <w:szCs w:val="16"/>
              </w:rPr>
              <w:t xml:space="preserve"> </w:t>
            </w:r>
            <w:r w:rsidRPr="00C545BF">
              <w:rPr>
                <w:sz w:val="16"/>
                <w:szCs w:val="16"/>
              </w:rPr>
              <w:t>Cheonan</w:t>
            </w:r>
            <w:r>
              <w:rPr>
                <w:sz w:val="16"/>
                <w:szCs w:val="16"/>
              </w:rPr>
              <w:t xml:space="preserve">, </w:t>
            </w:r>
            <w:r w:rsidRPr="00C545BF">
              <w:rPr>
                <w:sz w:val="16"/>
                <w:szCs w:val="16"/>
              </w:rPr>
              <w:t>Chungcheongnam-do</w:t>
            </w:r>
            <w:r>
              <w:rPr>
                <w:sz w:val="16"/>
                <w:szCs w:val="16"/>
              </w:rPr>
              <w:t xml:space="preserve">, </w:t>
            </w:r>
            <w:r w:rsidRPr="00C545BF">
              <w:rPr>
                <w:sz w:val="16"/>
                <w:szCs w:val="16"/>
              </w:rPr>
              <w:t>Korea</w:t>
            </w:r>
          </w:p>
        </w:tc>
      </w:tr>
      <w:tr w:rsidR="00C545BF" w14:paraId="24937E75" w14:textId="77777777" w:rsidTr="00CF6AF1">
        <w:trPr>
          <w:trHeight w:val="220"/>
        </w:trPr>
        <w:tc>
          <w:tcPr>
            <w:tcW w:w="709" w:type="dxa"/>
          </w:tcPr>
          <w:p w14:paraId="6DDF9CB4" w14:textId="607317DC" w:rsidR="00C545BF" w:rsidRPr="0024529E" w:rsidRDefault="00C545BF" w:rsidP="00CF6AF1">
            <w:pPr>
              <w:pStyle w:val="TableParagraph"/>
              <w:spacing w:before="0" w:line="179" w:lineRule="exact"/>
              <w:ind w:left="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7641" w:type="dxa"/>
          </w:tcPr>
          <w:p w14:paraId="368B99AE" w14:textId="5908CE8E" w:rsidR="00C545BF" w:rsidRPr="0024529E" w:rsidRDefault="00C545BF" w:rsidP="00CF6AF1">
            <w:pPr>
              <w:pStyle w:val="TableParagraph"/>
              <w:spacing w:before="0" w:line="179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  <w:r w:rsidRPr="00C545BF">
              <w:rPr>
                <w:sz w:val="16"/>
                <w:szCs w:val="16"/>
              </w:rPr>
              <w:t>Dancing Queen</w:t>
            </w:r>
            <w:r>
              <w:rPr>
                <w:sz w:val="16"/>
                <w:szCs w:val="16"/>
              </w:rPr>
              <w:t xml:space="preserve">”, </w:t>
            </w:r>
            <w:r w:rsidRPr="00C545BF">
              <w:rPr>
                <w:sz w:val="16"/>
                <w:szCs w:val="16"/>
              </w:rPr>
              <w:t>Arario Gallery</w:t>
            </w:r>
            <w:r>
              <w:rPr>
                <w:sz w:val="16"/>
                <w:szCs w:val="16"/>
              </w:rPr>
              <w:t xml:space="preserve"> </w:t>
            </w:r>
            <w:r w:rsidRPr="00C545BF">
              <w:rPr>
                <w:sz w:val="16"/>
                <w:szCs w:val="16"/>
              </w:rPr>
              <w:t>Cheonan</w:t>
            </w:r>
            <w:r>
              <w:rPr>
                <w:sz w:val="16"/>
                <w:szCs w:val="16"/>
              </w:rPr>
              <w:t xml:space="preserve">, </w:t>
            </w:r>
            <w:r w:rsidRPr="00C545BF">
              <w:rPr>
                <w:sz w:val="16"/>
                <w:szCs w:val="16"/>
              </w:rPr>
              <w:t>Chungcheongnam-do</w:t>
            </w:r>
            <w:r>
              <w:rPr>
                <w:sz w:val="16"/>
                <w:szCs w:val="16"/>
              </w:rPr>
              <w:t xml:space="preserve">, </w:t>
            </w:r>
            <w:r w:rsidRPr="00C545BF">
              <w:rPr>
                <w:sz w:val="16"/>
                <w:szCs w:val="16"/>
              </w:rPr>
              <w:t>Korea</w:t>
            </w:r>
          </w:p>
        </w:tc>
      </w:tr>
      <w:tr w:rsidR="00C545BF" w14:paraId="2C052845" w14:textId="77777777" w:rsidTr="00CF6AF1">
        <w:trPr>
          <w:trHeight w:val="220"/>
        </w:trPr>
        <w:tc>
          <w:tcPr>
            <w:tcW w:w="709" w:type="dxa"/>
          </w:tcPr>
          <w:p w14:paraId="43FD0313" w14:textId="77777777" w:rsidR="00C545BF" w:rsidRPr="0024529E" w:rsidRDefault="00C545BF" w:rsidP="00CF6AF1">
            <w:pPr>
              <w:pStyle w:val="TableParagraph"/>
              <w:spacing w:before="0" w:line="179" w:lineRule="exact"/>
              <w:ind w:left="50"/>
              <w:jc w:val="both"/>
              <w:rPr>
                <w:sz w:val="16"/>
                <w:szCs w:val="16"/>
              </w:rPr>
            </w:pPr>
          </w:p>
        </w:tc>
        <w:tc>
          <w:tcPr>
            <w:tcW w:w="7641" w:type="dxa"/>
          </w:tcPr>
          <w:p w14:paraId="5C6BBB81" w14:textId="2A8CBC0D" w:rsidR="00C545BF" w:rsidRPr="0024529E" w:rsidRDefault="00C545BF" w:rsidP="00CF6AF1">
            <w:pPr>
              <w:pStyle w:val="TableParagraph"/>
              <w:spacing w:before="0" w:line="179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  <w:r w:rsidRPr="00C545BF">
              <w:rPr>
                <w:sz w:val="16"/>
                <w:szCs w:val="16"/>
              </w:rPr>
              <w:t>Park Youngsook: Tears of a Shadow</w:t>
            </w:r>
            <w:r>
              <w:rPr>
                <w:sz w:val="16"/>
                <w:szCs w:val="16"/>
              </w:rPr>
              <w:t xml:space="preserve">”, </w:t>
            </w:r>
            <w:r w:rsidRPr="00C545BF">
              <w:rPr>
                <w:sz w:val="16"/>
                <w:szCs w:val="16"/>
              </w:rPr>
              <w:t>Arario Gallery</w:t>
            </w:r>
            <w:r>
              <w:rPr>
                <w:sz w:val="16"/>
                <w:szCs w:val="16"/>
              </w:rPr>
              <w:t xml:space="preserve"> Seoul, Seoul, </w:t>
            </w:r>
            <w:r w:rsidRPr="00C545BF">
              <w:rPr>
                <w:sz w:val="16"/>
                <w:szCs w:val="16"/>
              </w:rPr>
              <w:t>Korea</w:t>
            </w:r>
          </w:p>
        </w:tc>
      </w:tr>
      <w:tr w:rsidR="00C545BF" w14:paraId="707C7ED8" w14:textId="77777777" w:rsidTr="00CF6AF1">
        <w:trPr>
          <w:trHeight w:val="220"/>
        </w:trPr>
        <w:tc>
          <w:tcPr>
            <w:tcW w:w="709" w:type="dxa"/>
          </w:tcPr>
          <w:p w14:paraId="25CBA290" w14:textId="025339B7" w:rsidR="00C545BF" w:rsidRPr="0024529E" w:rsidRDefault="00C545BF" w:rsidP="00CF6AF1">
            <w:pPr>
              <w:pStyle w:val="TableParagraph"/>
              <w:spacing w:before="0" w:line="179" w:lineRule="exact"/>
              <w:ind w:left="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7641" w:type="dxa"/>
          </w:tcPr>
          <w:p w14:paraId="10282E14" w14:textId="1ADC629D" w:rsidR="00C545BF" w:rsidRPr="0024529E" w:rsidRDefault="00C545BF" w:rsidP="00CF6AF1">
            <w:pPr>
              <w:pStyle w:val="TableParagraph"/>
              <w:spacing w:before="0" w:line="179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  <w:r w:rsidRPr="00C545BF">
              <w:rPr>
                <w:sz w:val="16"/>
                <w:szCs w:val="16"/>
              </w:rPr>
              <w:t>5th Annual World Fine Art Agency Exhibition</w:t>
            </w:r>
            <w:r>
              <w:rPr>
                <w:sz w:val="16"/>
                <w:szCs w:val="16"/>
              </w:rPr>
              <w:t xml:space="preserve">”, </w:t>
            </w:r>
            <w:r w:rsidRPr="00C545BF">
              <w:rPr>
                <w:sz w:val="16"/>
                <w:szCs w:val="16"/>
              </w:rPr>
              <w:t>Noho M55 Art</w:t>
            </w:r>
            <w:r>
              <w:rPr>
                <w:sz w:val="16"/>
                <w:szCs w:val="16"/>
              </w:rPr>
              <w:t>, New York, United States</w:t>
            </w:r>
          </w:p>
        </w:tc>
      </w:tr>
      <w:tr w:rsidR="00C545BF" w14:paraId="604E3D7D" w14:textId="77777777" w:rsidTr="00CF6AF1">
        <w:trPr>
          <w:trHeight w:val="220"/>
        </w:trPr>
        <w:tc>
          <w:tcPr>
            <w:tcW w:w="709" w:type="dxa"/>
          </w:tcPr>
          <w:p w14:paraId="737FFD46" w14:textId="76901F01" w:rsidR="00C545BF" w:rsidRPr="0024529E" w:rsidRDefault="00481127" w:rsidP="00CF6AF1">
            <w:pPr>
              <w:pStyle w:val="TableParagraph"/>
              <w:spacing w:before="0" w:line="179" w:lineRule="exact"/>
              <w:ind w:left="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2016-17</w:t>
            </w:r>
          </w:p>
        </w:tc>
        <w:tc>
          <w:tcPr>
            <w:tcW w:w="7641" w:type="dxa"/>
          </w:tcPr>
          <w:p w14:paraId="10246BF5" w14:textId="4D54DE48" w:rsidR="00C545BF" w:rsidRPr="0024529E" w:rsidRDefault="00C545BF" w:rsidP="00CF6AF1">
            <w:pPr>
              <w:pStyle w:val="TableParagraph"/>
              <w:spacing w:before="0" w:line="179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  <w:r w:rsidRPr="00C545BF">
              <w:rPr>
                <w:sz w:val="16"/>
                <w:szCs w:val="16"/>
              </w:rPr>
              <w:t>Lunar Attraction</w:t>
            </w:r>
            <w:r>
              <w:rPr>
                <w:sz w:val="16"/>
                <w:szCs w:val="16"/>
              </w:rPr>
              <w:t>”,</w:t>
            </w:r>
            <w:r>
              <w:t xml:space="preserve"> </w:t>
            </w:r>
            <w:r w:rsidRPr="00C545BF">
              <w:rPr>
                <w:sz w:val="16"/>
                <w:szCs w:val="16"/>
              </w:rPr>
              <w:t xml:space="preserve">Peabody Essex </w:t>
            </w:r>
            <w:r w:rsidR="00481127" w:rsidRPr="00C545BF">
              <w:rPr>
                <w:sz w:val="16"/>
                <w:szCs w:val="16"/>
              </w:rPr>
              <w:t>Museum</w:t>
            </w:r>
            <w:r w:rsidR="00481127">
              <w:rPr>
                <w:sz w:val="16"/>
                <w:szCs w:val="16"/>
              </w:rPr>
              <w:t xml:space="preserve">, </w:t>
            </w:r>
            <w:r w:rsidR="00481127" w:rsidRPr="00D96C2F">
              <w:rPr>
                <w:sz w:val="16"/>
                <w:szCs w:val="16"/>
              </w:rPr>
              <w:t>Massachusetts, United</w:t>
            </w:r>
            <w:r w:rsidR="00481127">
              <w:rPr>
                <w:sz w:val="16"/>
                <w:szCs w:val="16"/>
              </w:rPr>
              <w:t xml:space="preserve"> States</w:t>
            </w:r>
          </w:p>
        </w:tc>
      </w:tr>
      <w:tr w:rsidR="00C545BF" w14:paraId="1865D097" w14:textId="77777777" w:rsidTr="00CF6AF1">
        <w:trPr>
          <w:trHeight w:val="220"/>
        </w:trPr>
        <w:tc>
          <w:tcPr>
            <w:tcW w:w="709" w:type="dxa"/>
          </w:tcPr>
          <w:p w14:paraId="510F9513" w14:textId="231865B7" w:rsidR="00C545BF" w:rsidRPr="0024529E" w:rsidRDefault="00481127" w:rsidP="00CF6AF1">
            <w:pPr>
              <w:pStyle w:val="TableParagraph"/>
              <w:spacing w:before="0" w:line="179" w:lineRule="exact"/>
              <w:ind w:left="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7641" w:type="dxa"/>
          </w:tcPr>
          <w:p w14:paraId="5DD6E6EC" w14:textId="7AB8061B" w:rsidR="00C545BF" w:rsidRPr="0024529E" w:rsidRDefault="00481127" w:rsidP="00CF6AF1">
            <w:pPr>
              <w:pStyle w:val="TableParagraph"/>
              <w:spacing w:before="0" w:line="179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  <w:r w:rsidRPr="00481127">
              <w:rPr>
                <w:sz w:val="16"/>
                <w:szCs w:val="16"/>
              </w:rPr>
              <w:t>Park Youngsook: Mad Women- The Utterance</w:t>
            </w:r>
            <w:r w:rsidR="000C2907">
              <w:rPr>
                <w:sz w:val="16"/>
                <w:szCs w:val="16"/>
              </w:rPr>
              <w:t xml:space="preserve">”, </w:t>
            </w:r>
            <w:r w:rsidR="000C2907" w:rsidRPr="00C545BF">
              <w:rPr>
                <w:sz w:val="16"/>
                <w:szCs w:val="16"/>
              </w:rPr>
              <w:t>Arario</w:t>
            </w:r>
            <w:r w:rsidRPr="00C545BF">
              <w:rPr>
                <w:sz w:val="16"/>
                <w:szCs w:val="16"/>
              </w:rPr>
              <w:t xml:space="preserve"> Gallery</w:t>
            </w:r>
            <w:r>
              <w:rPr>
                <w:sz w:val="16"/>
                <w:szCs w:val="16"/>
              </w:rPr>
              <w:t xml:space="preserve"> </w:t>
            </w:r>
            <w:r w:rsidRPr="00C545BF">
              <w:rPr>
                <w:sz w:val="16"/>
                <w:szCs w:val="16"/>
              </w:rPr>
              <w:t>Cheonan</w:t>
            </w:r>
            <w:r>
              <w:rPr>
                <w:sz w:val="16"/>
                <w:szCs w:val="16"/>
              </w:rPr>
              <w:t xml:space="preserve">, </w:t>
            </w:r>
            <w:r w:rsidRPr="00C545BF">
              <w:rPr>
                <w:sz w:val="16"/>
                <w:szCs w:val="16"/>
              </w:rPr>
              <w:t>Chungcheongnam-do</w:t>
            </w:r>
            <w:r>
              <w:rPr>
                <w:sz w:val="16"/>
                <w:szCs w:val="16"/>
              </w:rPr>
              <w:t xml:space="preserve">, </w:t>
            </w:r>
            <w:r w:rsidRPr="00C545BF">
              <w:rPr>
                <w:sz w:val="16"/>
                <w:szCs w:val="16"/>
              </w:rPr>
              <w:t>Korea</w:t>
            </w:r>
          </w:p>
        </w:tc>
      </w:tr>
      <w:tr w:rsidR="00D9022E" w14:paraId="4065401D" w14:textId="77777777" w:rsidTr="00CF6AF1">
        <w:trPr>
          <w:trHeight w:val="220"/>
        </w:trPr>
        <w:tc>
          <w:tcPr>
            <w:tcW w:w="709" w:type="dxa"/>
          </w:tcPr>
          <w:p w14:paraId="027AA61A" w14:textId="1D05F01F" w:rsidR="00D9022E" w:rsidRPr="0024529E" w:rsidRDefault="00D9022E" w:rsidP="00CF6AF1">
            <w:pPr>
              <w:pStyle w:val="TableParagraph"/>
              <w:spacing w:before="0" w:line="179" w:lineRule="exact"/>
              <w:ind w:left="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7641" w:type="dxa"/>
          </w:tcPr>
          <w:p w14:paraId="3642EC05" w14:textId="5652B39C" w:rsidR="00D9022E" w:rsidRPr="0024529E" w:rsidRDefault="00D9022E" w:rsidP="00CF6AF1">
            <w:pPr>
              <w:pStyle w:val="TableParagraph"/>
              <w:spacing w:before="0" w:line="179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  <w:r w:rsidRPr="00D9022E">
              <w:rPr>
                <w:sz w:val="16"/>
                <w:szCs w:val="16"/>
              </w:rPr>
              <w:t>Dual Natures in Ceramics</w:t>
            </w:r>
            <w:r>
              <w:rPr>
                <w:sz w:val="16"/>
                <w:szCs w:val="16"/>
              </w:rPr>
              <w:t xml:space="preserve">”, </w:t>
            </w:r>
            <w:r w:rsidRPr="00D9022E">
              <w:rPr>
                <w:sz w:val="16"/>
                <w:szCs w:val="16"/>
              </w:rPr>
              <w:t>San Francisco’s SFO Museum</w:t>
            </w:r>
            <w:r>
              <w:rPr>
                <w:sz w:val="16"/>
                <w:szCs w:val="16"/>
              </w:rPr>
              <w:t>,</w:t>
            </w:r>
            <w:r>
              <w:t xml:space="preserve"> </w:t>
            </w:r>
            <w:r w:rsidRPr="00D9022E">
              <w:rPr>
                <w:sz w:val="16"/>
                <w:szCs w:val="16"/>
              </w:rPr>
              <w:t>San Francisco,</w:t>
            </w:r>
            <w:r>
              <w:rPr>
                <w:sz w:val="16"/>
                <w:szCs w:val="16"/>
              </w:rPr>
              <w:t xml:space="preserve"> U</w:t>
            </w:r>
            <w:r>
              <w:rPr>
                <w:rFonts w:ascii="Microsoft JhengHei" w:eastAsia="Microsoft JhengHei" w:hAnsi="Microsoft JhengHei" w:cs="Microsoft JhengHei" w:hint="eastAsia"/>
                <w:sz w:val="16"/>
                <w:szCs w:val="16"/>
                <w:lang w:eastAsia="zh-TW"/>
              </w:rPr>
              <w:t>n</w:t>
            </w:r>
            <w:r>
              <w:rPr>
                <w:rFonts w:ascii="Microsoft JhengHei" w:eastAsia="Microsoft JhengHei" w:hAnsi="Microsoft JhengHei" w:cs="Microsoft JhengHei"/>
                <w:sz w:val="16"/>
                <w:szCs w:val="16"/>
                <w:lang w:eastAsia="zh-TW"/>
              </w:rPr>
              <w:t>ited States</w:t>
            </w:r>
          </w:p>
        </w:tc>
      </w:tr>
      <w:tr w:rsidR="00D9022E" w14:paraId="6EB5DF91" w14:textId="77777777" w:rsidTr="00CF6AF1">
        <w:trPr>
          <w:trHeight w:val="220"/>
        </w:trPr>
        <w:tc>
          <w:tcPr>
            <w:tcW w:w="709" w:type="dxa"/>
          </w:tcPr>
          <w:p w14:paraId="73431511" w14:textId="77777777" w:rsidR="00D9022E" w:rsidRPr="0024529E" w:rsidRDefault="00D9022E" w:rsidP="00CF6AF1">
            <w:pPr>
              <w:pStyle w:val="TableParagraph"/>
              <w:spacing w:before="0" w:line="179" w:lineRule="exact"/>
              <w:ind w:left="50"/>
              <w:jc w:val="both"/>
              <w:rPr>
                <w:sz w:val="16"/>
                <w:szCs w:val="16"/>
              </w:rPr>
            </w:pPr>
          </w:p>
        </w:tc>
        <w:tc>
          <w:tcPr>
            <w:tcW w:w="7641" w:type="dxa"/>
          </w:tcPr>
          <w:p w14:paraId="6F8C26B5" w14:textId="25ACD676" w:rsidR="00D9022E" w:rsidRPr="0024529E" w:rsidRDefault="00D9022E" w:rsidP="00CF6AF1">
            <w:pPr>
              <w:pStyle w:val="TableParagraph"/>
              <w:spacing w:before="0" w:line="179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  <w:r>
              <w:t xml:space="preserve"> </w:t>
            </w:r>
            <w:r w:rsidRPr="00D9022E">
              <w:rPr>
                <w:sz w:val="16"/>
                <w:szCs w:val="16"/>
              </w:rPr>
              <w:t>Lunar Attraction</w:t>
            </w:r>
            <w:r>
              <w:rPr>
                <w:sz w:val="16"/>
                <w:szCs w:val="16"/>
              </w:rPr>
              <w:t xml:space="preserve">”, </w:t>
            </w:r>
            <w:r w:rsidRPr="00D9022E">
              <w:rPr>
                <w:sz w:val="16"/>
                <w:szCs w:val="16"/>
              </w:rPr>
              <w:t>Peabody-Essex Museum</w:t>
            </w:r>
            <w:r>
              <w:rPr>
                <w:sz w:val="16"/>
                <w:szCs w:val="16"/>
              </w:rPr>
              <w:t xml:space="preserve">, </w:t>
            </w:r>
            <w:r w:rsidRPr="00D9022E">
              <w:rPr>
                <w:sz w:val="16"/>
                <w:szCs w:val="16"/>
              </w:rPr>
              <w:t>Massachusetts</w:t>
            </w:r>
            <w:r>
              <w:rPr>
                <w:sz w:val="16"/>
                <w:szCs w:val="16"/>
              </w:rPr>
              <w:t>, United States</w:t>
            </w:r>
          </w:p>
        </w:tc>
      </w:tr>
      <w:tr w:rsidR="0024529E" w14:paraId="5A716CAB" w14:textId="77777777" w:rsidTr="00CF6AF1">
        <w:trPr>
          <w:trHeight w:val="220"/>
        </w:trPr>
        <w:tc>
          <w:tcPr>
            <w:tcW w:w="709" w:type="dxa"/>
          </w:tcPr>
          <w:p w14:paraId="182EF6D7" w14:textId="7C2F1CA8" w:rsidR="0024529E" w:rsidRPr="0024529E" w:rsidRDefault="0024529E" w:rsidP="00CF6AF1">
            <w:pPr>
              <w:pStyle w:val="TableParagraph"/>
              <w:spacing w:before="0" w:line="179" w:lineRule="exact"/>
              <w:ind w:left="50"/>
              <w:jc w:val="both"/>
              <w:rPr>
                <w:spacing w:val="-4"/>
                <w:sz w:val="16"/>
                <w:szCs w:val="16"/>
              </w:rPr>
            </w:pPr>
            <w:r w:rsidRPr="0024529E">
              <w:rPr>
                <w:sz w:val="16"/>
                <w:szCs w:val="16"/>
              </w:rPr>
              <w:t>2012</w:t>
            </w:r>
          </w:p>
        </w:tc>
        <w:tc>
          <w:tcPr>
            <w:tcW w:w="7641" w:type="dxa"/>
          </w:tcPr>
          <w:p w14:paraId="5CC05B0A" w14:textId="4C03CA4E" w:rsidR="0024529E" w:rsidRPr="0024529E" w:rsidRDefault="0024529E" w:rsidP="00CF6AF1">
            <w:pPr>
              <w:pStyle w:val="TableParagraph"/>
              <w:spacing w:before="0" w:line="179" w:lineRule="exact"/>
              <w:rPr>
                <w:sz w:val="16"/>
                <w:szCs w:val="16"/>
              </w:rPr>
            </w:pPr>
            <w:r w:rsidRPr="0024529E">
              <w:rPr>
                <w:sz w:val="16"/>
                <w:szCs w:val="16"/>
              </w:rPr>
              <w:t>“MOON JAR”, 18th Biennale of Sydney, Museum of Contemporary Art Australia, Sydney, Australia</w:t>
            </w:r>
          </w:p>
        </w:tc>
      </w:tr>
      <w:tr w:rsidR="000C2907" w14:paraId="15646A0D" w14:textId="77777777" w:rsidTr="00CF6AF1">
        <w:trPr>
          <w:trHeight w:val="220"/>
        </w:trPr>
        <w:tc>
          <w:tcPr>
            <w:tcW w:w="709" w:type="dxa"/>
          </w:tcPr>
          <w:p w14:paraId="0393A8B7" w14:textId="34BE0566" w:rsidR="000C2907" w:rsidRPr="0024529E" w:rsidRDefault="000C2907" w:rsidP="00CF6AF1">
            <w:pPr>
              <w:pStyle w:val="TableParagraph"/>
              <w:spacing w:before="0" w:line="179" w:lineRule="exact"/>
              <w:ind w:left="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</w:t>
            </w:r>
          </w:p>
        </w:tc>
        <w:tc>
          <w:tcPr>
            <w:tcW w:w="7641" w:type="dxa"/>
          </w:tcPr>
          <w:p w14:paraId="52BC1AFE" w14:textId="516E171E" w:rsidR="000C2907" w:rsidRPr="0024529E" w:rsidRDefault="000C2907" w:rsidP="00CF6AF1">
            <w:pPr>
              <w:pStyle w:val="TableParagraph"/>
              <w:spacing w:before="0" w:line="179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  <w:r w:rsidRPr="000C2907">
              <w:rPr>
                <w:sz w:val="16"/>
                <w:szCs w:val="16"/>
              </w:rPr>
              <w:t>Young Sook Park &amp; Lee Ufan: Pure Clay</w:t>
            </w:r>
            <w:r>
              <w:rPr>
                <w:sz w:val="16"/>
                <w:szCs w:val="16"/>
              </w:rPr>
              <w:t xml:space="preserve">”, </w:t>
            </w:r>
            <w:r w:rsidRPr="000C2907">
              <w:rPr>
                <w:sz w:val="16"/>
                <w:szCs w:val="16"/>
              </w:rPr>
              <w:t>RH Gallery</w:t>
            </w:r>
            <w:r>
              <w:rPr>
                <w:sz w:val="16"/>
                <w:szCs w:val="16"/>
              </w:rPr>
              <w:t>, New York, United States</w:t>
            </w:r>
          </w:p>
        </w:tc>
      </w:tr>
      <w:tr w:rsidR="00C545BF" w14:paraId="3AD7A1C3" w14:textId="77777777" w:rsidTr="00CF6AF1">
        <w:trPr>
          <w:trHeight w:val="220"/>
        </w:trPr>
        <w:tc>
          <w:tcPr>
            <w:tcW w:w="709" w:type="dxa"/>
          </w:tcPr>
          <w:p w14:paraId="5D0A4EB3" w14:textId="50FC59A7" w:rsidR="00C545BF" w:rsidRPr="0024529E" w:rsidRDefault="00C545BF" w:rsidP="00CF6AF1">
            <w:pPr>
              <w:pStyle w:val="TableParagraph"/>
              <w:spacing w:before="0" w:line="179" w:lineRule="exact"/>
              <w:ind w:left="50"/>
              <w:jc w:val="both"/>
              <w:rPr>
                <w:sz w:val="16"/>
                <w:szCs w:val="16"/>
              </w:rPr>
            </w:pPr>
          </w:p>
        </w:tc>
        <w:tc>
          <w:tcPr>
            <w:tcW w:w="7641" w:type="dxa"/>
          </w:tcPr>
          <w:p w14:paraId="6F7A1DD7" w14:textId="42DBBC0B" w:rsidR="00C545BF" w:rsidRPr="0024529E" w:rsidRDefault="000C2907" w:rsidP="00CF6AF1">
            <w:pPr>
              <w:pStyle w:val="TableParagraph"/>
              <w:spacing w:before="0" w:line="179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  <w:r w:rsidRPr="000C2907">
              <w:rPr>
                <w:sz w:val="16"/>
                <w:szCs w:val="16"/>
              </w:rPr>
              <w:t>Park Young Sook</w:t>
            </w:r>
            <w:r>
              <w:rPr>
                <w:sz w:val="16"/>
                <w:szCs w:val="16"/>
              </w:rPr>
              <w:t xml:space="preserve">”, </w:t>
            </w:r>
            <w:r w:rsidRPr="000C2907">
              <w:rPr>
                <w:sz w:val="16"/>
                <w:szCs w:val="16"/>
              </w:rPr>
              <w:t>Gallery Hyundai</w:t>
            </w:r>
            <w:r>
              <w:rPr>
                <w:sz w:val="16"/>
                <w:szCs w:val="16"/>
              </w:rPr>
              <w:t>, Seoul, Korea</w:t>
            </w:r>
          </w:p>
        </w:tc>
      </w:tr>
      <w:tr w:rsidR="0024529E" w14:paraId="7AD8A1CC" w14:textId="77777777" w:rsidTr="00CF6AF1">
        <w:trPr>
          <w:trHeight w:val="220"/>
        </w:trPr>
        <w:tc>
          <w:tcPr>
            <w:tcW w:w="709" w:type="dxa"/>
          </w:tcPr>
          <w:p w14:paraId="0710ADA6" w14:textId="4BABC874" w:rsidR="0024529E" w:rsidRPr="0024529E" w:rsidRDefault="0024529E" w:rsidP="00CF6AF1">
            <w:pPr>
              <w:pStyle w:val="TableParagraph"/>
              <w:spacing w:before="0" w:line="179" w:lineRule="exact"/>
              <w:ind w:left="50"/>
              <w:jc w:val="both"/>
              <w:rPr>
                <w:sz w:val="16"/>
                <w:szCs w:val="16"/>
              </w:rPr>
            </w:pPr>
            <w:r w:rsidRPr="0024529E">
              <w:rPr>
                <w:sz w:val="16"/>
                <w:szCs w:val="16"/>
              </w:rPr>
              <w:t>2010</w:t>
            </w:r>
          </w:p>
        </w:tc>
        <w:tc>
          <w:tcPr>
            <w:tcW w:w="7641" w:type="dxa"/>
          </w:tcPr>
          <w:p w14:paraId="25E26F68" w14:textId="690A283D" w:rsidR="0024529E" w:rsidRPr="0024529E" w:rsidRDefault="0024529E" w:rsidP="00CF6AF1">
            <w:pPr>
              <w:pStyle w:val="TableParagraph"/>
              <w:spacing w:before="0" w:line="179" w:lineRule="exact"/>
              <w:rPr>
                <w:sz w:val="16"/>
                <w:szCs w:val="16"/>
              </w:rPr>
            </w:pPr>
            <w:r w:rsidRPr="0024529E">
              <w:rPr>
                <w:sz w:val="16"/>
                <w:szCs w:val="16"/>
              </w:rPr>
              <w:t>The Mandarin Oriental Hong Kong Special Exhibition, Mandarin Oriental, Hong Kong</w:t>
            </w:r>
          </w:p>
        </w:tc>
      </w:tr>
      <w:tr w:rsidR="00C545BF" w14:paraId="28BED3A9" w14:textId="77777777" w:rsidTr="00CF6AF1">
        <w:trPr>
          <w:trHeight w:val="220"/>
        </w:trPr>
        <w:tc>
          <w:tcPr>
            <w:tcW w:w="709" w:type="dxa"/>
          </w:tcPr>
          <w:p w14:paraId="66A065B0" w14:textId="2BFE9A49" w:rsidR="00C545BF" w:rsidRPr="0024529E" w:rsidRDefault="000C2907" w:rsidP="00CF6AF1">
            <w:pPr>
              <w:pStyle w:val="TableParagraph"/>
              <w:spacing w:before="0" w:line="179" w:lineRule="exact"/>
              <w:ind w:left="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7641" w:type="dxa"/>
          </w:tcPr>
          <w:p w14:paraId="326A07ED" w14:textId="731A4396" w:rsidR="00C545BF" w:rsidRPr="0024529E" w:rsidRDefault="000C2907" w:rsidP="00CF6AF1">
            <w:pPr>
              <w:pStyle w:val="TableParagraph"/>
              <w:spacing w:before="0" w:line="179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  <w:r w:rsidRPr="000C2907">
              <w:rPr>
                <w:sz w:val="16"/>
                <w:szCs w:val="16"/>
              </w:rPr>
              <w:t>New Ceramic Works Park Young Sook</w:t>
            </w:r>
            <w:r>
              <w:rPr>
                <w:sz w:val="16"/>
                <w:szCs w:val="16"/>
              </w:rPr>
              <w:t>”,</w:t>
            </w:r>
            <w:r>
              <w:t xml:space="preserve"> </w:t>
            </w:r>
            <w:r w:rsidRPr="000C2907">
              <w:rPr>
                <w:sz w:val="16"/>
                <w:szCs w:val="16"/>
              </w:rPr>
              <w:t>Ippodo Gallery, New York</w:t>
            </w:r>
            <w:r>
              <w:rPr>
                <w:sz w:val="16"/>
                <w:szCs w:val="16"/>
              </w:rPr>
              <w:t>, United States</w:t>
            </w:r>
          </w:p>
        </w:tc>
      </w:tr>
      <w:tr w:rsidR="0024529E" w14:paraId="346F5952" w14:textId="77777777" w:rsidTr="00CF6AF1">
        <w:trPr>
          <w:trHeight w:val="220"/>
        </w:trPr>
        <w:tc>
          <w:tcPr>
            <w:tcW w:w="709" w:type="dxa"/>
          </w:tcPr>
          <w:p w14:paraId="4C62B463" w14:textId="087B85F1" w:rsidR="0024529E" w:rsidRPr="00D96C2F" w:rsidRDefault="0024529E" w:rsidP="00CF6AF1">
            <w:pPr>
              <w:pStyle w:val="TableParagraph"/>
              <w:spacing w:before="0" w:line="179" w:lineRule="exact"/>
              <w:ind w:left="50"/>
              <w:jc w:val="both"/>
              <w:rPr>
                <w:sz w:val="16"/>
                <w:szCs w:val="16"/>
              </w:rPr>
            </w:pPr>
            <w:r w:rsidRPr="00D96C2F">
              <w:rPr>
                <w:sz w:val="16"/>
                <w:szCs w:val="16"/>
              </w:rPr>
              <w:t>2008</w:t>
            </w:r>
          </w:p>
        </w:tc>
        <w:tc>
          <w:tcPr>
            <w:tcW w:w="7641" w:type="dxa"/>
          </w:tcPr>
          <w:p w14:paraId="01AF12C2" w14:textId="4DC031F3" w:rsidR="0024529E" w:rsidRPr="00D96C2F" w:rsidRDefault="0024529E" w:rsidP="00CF6AF1">
            <w:pPr>
              <w:pStyle w:val="TableParagraph"/>
              <w:spacing w:before="0" w:line="179" w:lineRule="exact"/>
              <w:rPr>
                <w:sz w:val="16"/>
                <w:szCs w:val="16"/>
              </w:rPr>
            </w:pPr>
            <w:r w:rsidRPr="00D96C2F">
              <w:rPr>
                <w:sz w:val="16"/>
                <w:szCs w:val="16"/>
              </w:rPr>
              <w:t>Seattle Museum Exhibition, Seattle, United States</w:t>
            </w:r>
          </w:p>
        </w:tc>
      </w:tr>
      <w:tr w:rsidR="00D96C2F" w14:paraId="314E0B2C" w14:textId="77777777" w:rsidTr="00CF6AF1">
        <w:trPr>
          <w:trHeight w:val="220"/>
        </w:trPr>
        <w:tc>
          <w:tcPr>
            <w:tcW w:w="709" w:type="dxa"/>
          </w:tcPr>
          <w:p w14:paraId="764BF7CC" w14:textId="77777777" w:rsidR="00D96C2F" w:rsidRPr="00D96C2F" w:rsidRDefault="00D96C2F" w:rsidP="00CF6AF1">
            <w:pPr>
              <w:pStyle w:val="TableParagraph"/>
              <w:spacing w:before="0" w:line="179" w:lineRule="exact"/>
              <w:ind w:left="50"/>
              <w:jc w:val="both"/>
              <w:rPr>
                <w:sz w:val="16"/>
                <w:szCs w:val="16"/>
              </w:rPr>
            </w:pPr>
          </w:p>
        </w:tc>
        <w:tc>
          <w:tcPr>
            <w:tcW w:w="7641" w:type="dxa"/>
          </w:tcPr>
          <w:p w14:paraId="5B6E4B5D" w14:textId="3AC8ABFA" w:rsidR="00D96C2F" w:rsidRPr="00D96C2F" w:rsidRDefault="00E312F9" w:rsidP="00CF6AF1">
            <w:pPr>
              <w:pStyle w:val="TableParagraph"/>
              <w:spacing w:before="0" w:line="179" w:lineRule="exact"/>
              <w:rPr>
                <w:sz w:val="16"/>
                <w:szCs w:val="16"/>
              </w:rPr>
            </w:pPr>
            <w:r w:rsidRPr="00E312F9">
              <w:rPr>
                <w:sz w:val="16"/>
                <w:szCs w:val="16"/>
              </w:rPr>
              <w:t>Musée Tomo, Tokyo, Japan</w:t>
            </w:r>
          </w:p>
        </w:tc>
      </w:tr>
      <w:tr w:rsidR="0024529E" w14:paraId="208C75A3" w14:textId="77777777" w:rsidTr="00CF6AF1">
        <w:trPr>
          <w:trHeight w:val="261"/>
        </w:trPr>
        <w:tc>
          <w:tcPr>
            <w:tcW w:w="709" w:type="dxa"/>
          </w:tcPr>
          <w:p w14:paraId="0807B417" w14:textId="3E72971B" w:rsidR="0024529E" w:rsidRPr="0024529E" w:rsidRDefault="0024529E" w:rsidP="00CF6AF1">
            <w:pPr>
              <w:pStyle w:val="TableParagraph"/>
              <w:ind w:left="50"/>
              <w:jc w:val="both"/>
              <w:rPr>
                <w:sz w:val="16"/>
                <w:szCs w:val="16"/>
              </w:rPr>
            </w:pPr>
            <w:r w:rsidRPr="0024529E">
              <w:rPr>
                <w:sz w:val="16"/>
                <w:szCs w:val="16"/>
              </w:rPr>
              <w:t>2007</w:t>
            </w:r>
          </w:p>
        </w:tc>
        <w:tc>
          <w:tcPr>
            <w:tcW w:w="7641" w:type="dxa"/>
          </w:tcPr>
          <w:p w14:paraId="2A949107" w14:textId="39A9B548" w:rsidR="0024529E" w:rsidRPr="0024529E" w:rsidRDefault="0024529E" w:rsidP="00CF6AF1">
            <w:pPr>
              <w:pStyle w:val="TableParagraph"/>
              <w:rPr>
                <w:sz w:val="16"/>
                <w:szCs w:val="16"/>
              </w:rPr>
            </w:pPr>
            <w:r w:rsidRPr="0024529E">
              <w:rPr>
                <w:sz w:val="16"/>
                <w:szCs w:val="16"/>
              </w:rPr>
              <w:t>Special Exhibition “The Korean Moon Jar“, The British Museum, London, United Kingdom</w:t>
            </w:r>
          </w:p>
        </w:tc>
      </w:tr>
      <w:tr w:rsidR="0024529E" w14:paraId="407E4C04" w14:textId="77777777" w:rsidTr="00CF6AF1">
        <w:trPr>
          <w:trHeight w:val="261"/>
        </w:trPr>
        <w:tc>
          <w:tcPr>
            <w:tcW w:w="709" w:type="dxa"/>
          </w:tcPr>
          <w:p w14:paraId="4789BB9E" w14:textId="12AA277D" w:rsidR="0024529E" w:rsidRPr="0024529E" w:rsidRDefault="0024529E" w:rsidP="00CF6AF1">
            <w:pPr>
              <w:pStyle w:val="TableParagraph"/>
              <w:spacing w:before="0"/>
              <w:ind w:left="50"/>
              <w:jc w:val="both"/>
              <w:rPr>
                <w:sz w:val="16"/>
                <w:szCs w:val="16"/>
              </w:rPr>
            </w:pPr>
            <w:r w:rsidRPr="0024529E">
              <w:rPr>
                <w:sz w:val="16"/>
                <w:szCs w:val="16"/>
              </w:rPr>
              <w:t>2006</w:t>
            </w:r>
          </w:p>
        </w:tc>
        <w:tc>
          <w:tcPr>
            <w:tcW w:w="7641" w:type="dxa"/>
          </w:tcPr>
          <w:p w14:paraId="09EF683B" w14:textId="034DDD3B" w:rsidR="0024529E" w:rsidRPr="0024529E" w:rsidRDefault="0024529E" w:rsidP="00CF6AF1">
            <w:pPr>
              <w:pStyle w:val="TableParagraph"/>
              <w:rPr>
                <w:sz w:val="16"/>
                <w:szCs w:val="16"/>
              </w:rPr>
            </w:pPr>
            <w:r w:rsidRPr="0024529E">
              <w:rPr>
                <w:sz w:val="16"/>
                <w:szCs w:val="16"/>
              </w:rPr>
              <w:t>Harvard University Museum Exhibition, Boston, United States</w:t>
            </w:r>
          </w:p>
        </w:tc>
      </w:tr>
      <w:tr w:rsidR="0024529E" w14:paraId="5C090F7F" w14:textId="77777777" w:rsidTr="00CF6AF1">
        <w:trPr>
          <w:trHeight w:val="260"/>
        </w:trPr>
        <w:tc>
          <w:tcPr>
            <w:tcW w:w="709" w:type="dxa"/>
          </w:tcPr>
          <w:p w14:paraId="48371237" w14:textId="5D2CCE4A" w:rsidR="0024529E" w:rsidRPr="0024529E" w:rsidRDefault="0024529E" w:rsidP="00CF6AF1">
            <w:pPr>
              <w:pStyle w:val="TableParagraph"/>
              <w:ind w:left="50"/>
              <w:jc w:val="both"/>
              <w:rPr>
                <w:sz w:val="16"/>
                <w:szCs w:val="16"/>
              </w:rPr>
            </w:pPr>
          </w:p>
        </w:tc>
        <w:tc>
          <w:tcPr>
            <w:tcW w:w="7641" w:type="dxa"/>
          </w:tcPr>
          <w:p w14:paraId="03C29CE1" w14:textId="6FB00504" w:rsidR="0024529E" w:rsidRPr="0024529E" w:rsidRDefault="0024529E" w:rsidP="00CF6AF1">
            <w:pPr>
              <w:pStyle w:val="TableParagraph"/>
              <w:rPr>
                <w:sz w:val="16"/>
                <w:szCs w:val="16"/>
              </w:rPr>
            </w:pPr>
            <w:r w:rsidRPr="0024529E">
              <w:rPr>
                <w:sz w:val="16"/>
                <w:szCs w:val="16"/>
              </w:rPr>
              <w:t>“Moon Jar” Solo Exhibition, Gallery Hyundai, Seoul, Korea</w:t>
            </w:r>
          </w:p>
        </w:tc>
      </w:tr>
      <w:tr w:rsidR="0024529E" w14:paraId="1F1E62CB" w14:textId="77777777" w:rsidTr="00CF6AF1">
        <w:trPr>
          <w:trHeight w:val="260"/>
        </w:trPr>
        <w:tc>
          <w:tcPr>
            <w:tcW w:w="709" w:type="dxa"/>
          </w:tcPr>
          <w:p w14:paraId="62A457F9" w14:textId="5221F2AE" w:rsidR="0024529E" w:rsidRPr="0024529E" w:rsidRDefault="0024529E" w:rsidP="00CF6AF1">
            <w:pPr>
              <w:pStyle w:val="TableParagraph"/>
              <w:spacing w:before="0"/>
              <w:ind w:left="50"/>
              <w:jc w:val="both"/>
              <w:rPr>
                <w:sz w:val="16"/>
                <w:szCs w:val="16"/>
              </w:rPr>
            </w:pPr>
            <w:r w:rsidRPr="0024529E">
              <w:rPr>
                <w:sz w:val="16"/>
                <w:szCs w:val="16"/>
              </w:rPr>
              <w:t>2005</w:t>
            </w:r>
          </w:p>
        </w:tc>
        <w:tc>
          <w:tcPr>
            <w:tcW w:w="7641" w:type="dxa"/>
          </w:tcPr>
          <w:p w14:paraId="55CFC751" w14:textId="593C04B2" w:rsidR="0024529E" w:rsidRPr="0024529E" w:rsidRDefault="0024529E" w:rsidP="00CF6AF1">
            <w:pPr>
              <w:pStyle w:val="TableParagraph"/>
              <w:spacing w:before="35"/>
              <w:rPr>
                <w:sz w:val="16"/>
                <w:szCs w:val="16"/>
              </w:rPr>
            </w:pPr>
            <w:r w:rsidRPr="0024529E">
              <w:rPr>
                <w:sz w:val="16"/>
                <w:szCs w:val="16"/>
              </w:rPr>
              <w:t>“White Porcelain Moon Jar Exhibition”, Museum of Oriental Ceramics, Osaka, Japan</w:t>
            </w:r>
          </w:p>
        </w:tc>
      </w:tr>
      <w:tr w:rsidR="0024529E" w14:paraId="41D15DD8" w14:textId="77777777" w:rsidTr="00CF6AF1">
        <w:trPr>
          <w:trHeight w:val="261"/>
        </w:trPr>
        <w:tc>
          <w:tcPr>
            <w:tcW w:w="709" w:type="dxa"/>
          </w:tcPr>
          <w:p w14:paraId="6C0D5AB5" w14:textId="33B79E6A" w:rsidR="0024529E" w:rsidRPr="0024529E" w:rsidRDefault="0024529E" w:rsidP="00CF6AF1">
            <w:pPr>
              <w:pStyle w:val="TableParagraph"/>
              <w:spacing w:before="0"/>
              <w:ind w:left="50"/>
              <w:jc w:val="both"/>
              <w:rPr>
                <w:sz w:val="16"/>
                <w:szCs w:val="16"/>
              </w:rPr>
            </w:pPr>
            <w:r w:rsidRPr="0024529E">
              <w:rPr>
                <w:sz w:val="16"/>
                <w:szCs w:val="16"/>
              </w:rPr>
              <w:t>2004</w:t>
            </w:r>
          </w:p>
        </w:tc>
        <w:tc>
          <w:tcPr>
            <w:tcW w:w="7641" w:type="dxa"/>
          </w:tcPr>
          <w:p w14:paraId="575DBABA" w14:textId="412D3114" w:rsidR="0024529E" w:rsidRPr="0024529E" w:rsidRDefault="0024529E" w:rsidP="00CF6AF1">
            <w:pPr>
              <w:pStyle w:val="TableParagraph"/>
              <w:rPr>
                <w:sz w:val="16"/>
                <w:szCs w:val="16"/>
              </w:rPr>
            </w:pPr>
            <w:r w:rsidRPr="0024529E">
              <w:rPr>
                <w:sz w:val="16"/>
                <w:szCs w:val="16"/>
              </w:rPr>
              <w:t>Solo Exhibition “White Porcelain”, Gallery Pahk, New York, United States</w:t>
            </w:r>
          </w:p>
        </w:tc>
      </w:tr>
      <w:tr w:rsidR="0024529E" w14:paraId="35E6E8B6" w14:textId="77777777" w:rsidTr="00CF6AF1">
        <w:trPr>
          <w:trHeight w:val="260"/>
        </w:trPr>
        <w:tc>
          <w:tcPr>
            <w:tcW w:w="709" w:type="dxa"/>
          </w:tcPr>
          <w:p w14:paraId="44DA4640" w14:textId="63356588" w:rsidR="0024529E" w:rsidRPr="0024529E" w:rsidRDefault="0024529E" w:rsidP="00CF6AF1">
            <w:pPr>
              <w:pStyle w:val="TableParagraph"/>
              <w:ind w:left="50"/>
              <w:jc w:val="both"/>
              <w:rPr>
                <w:sz w:val="16"/>
                <w:szCs w:val="16"/>
              </w:rPr>
            </w:pPr>
            <w:r w:rsidRPr="0024529E">
              <w:rPr>
                <w:sz w:val="16"/>
                <w:szCs w:val="16"/>
              </w:rPr>
              <w:t>2003</w:t>
            </w:r>
          </w:p>
        </w:tc>
        <w:tc>
          <w:tcPr>
            <w:tcW w:w="7641" w:type="dxa"/>
          </w:tcPr>
          <w:p w14:paraId="04C5DE1E" w14:textId="10ACFB75" w:rsidR="0024529E" w:rsidRPr="0024529E" w:rsidRDefault="0024529E" w:rsidP="00CF6AF1">
            <w:pPr>
              <w:pStyle w:val="TableParagraph"/>
              <w:rPr>
                <w:sz w:val="16"/>
                <w:szCs w:val="16"/>
              </w:rPr>
            </w:pPr>
            <w:r w:rsidRPr="0024529E">
              <w:rPr>
                <w:sz w:val="16"/>
                <w:szCs w:val="16"/>
              </w:rPr>
              <w:t>“Buncheong Exhibition”, Gallery Pahk, New York, United States</w:t>
            </w:r>
          </w:p>
        </w:tc>
      </w:tr>
      <w:tr w:rsidR="0024529E" w14:paraId="610DCE88" w14:textId="77777777" w:rsidTr="00CF6AF1">
        <w:trPr>
          <w:trHeight w:val="260"/>
        </w:trPr>
        <w:tc>
          <w:tcPr>
            <w:tcW w:w="709" w:type="dxa"/>
          </w:tcPr>
          <w:p w14:paraId="1809ED01" w14:textId="066B95B3" w:rsidR="0024529E" w:rsidRPr="0024529E" w:rsidRDefault="0024529E" w:rsidP="00CF6AF1">
            <w:pPr>
              <w:pStyle w:val="TableParagraph"/>
              <w:ind w:left="50"/>
              <w:jc w:val="both"/>
              <w:rPr>
                <w:sz w:val="16"/>
                <w:szCs w:val="16"/>
              </w:rPr>
            </w:pPr>
            <w:r w:rsidRPr="0024529E">
              <w:rPr>
                <w:sz w:val="16"/>
                <w:szCs w:val="16"/>
              </w:rPr>
              <w:t>2002</w:t>
            </w:r>
          </w:p>
        </w:tc>
        <w:tc>
          <w:tcPr>
            <w:tcW w:w="7641" w:type="dxa"/>
          </w:tcPr>
          <w:p w14:paraId="4FD6086B" w14:textId="7B513515" w:rsidR="0024529E" w:rsidRPr="0024529E" w:rsidRDefault="0024529E" w:rsidP="00CF6AF1">
            <w:pPr>
              <w:pStyle w:val="TableParagraph"/>
              <w:rPr>
                <w:sz w:val="16"/>
                <w:szCs w:val="16"/>
              </w:rPr>
            </w:pPr>
            <w:r w:rsidRPr="0024529E">
              <w:rPr>
                <w:sz w:val="16"/>
                <w:szCs w:val="16"/>
              </w:rPr>
              <w:t>Solo Exhibition “White Porcelain Dinnerware”, Gallery Pahk, New York, United States</w:t>
            </w:r>
          </w:p>
        </w:tc>
      </w:tr>
      <w:tr w:rsidR="0024529E" w14:paraId="46065B7F" w14:textId="77777777" w:rsidTr="00CF6AF1">
        <w:trPr>
          <w:trHeight w:val="260"/>
        </w:trPr>
        <w:tc>
          <w:tcPr>
            <w:tcW w:w="709" w:type="dxa"/>
          </w:tcPr>
          <w:p w14:paraId="69B91331" w14:textId="23B735CE" w:rsidR="0024529E" w:rsidRPr="0024529E" w:rsidRDefault="0024529E" w:rsidP="00CF6AF1">
            <w:pPr>
              <w:pStyle w:val="TableParagraph"/>
              <w:spacing w:before="35"/>
              <w:ind w:left="50"/>
              <w:jc w:val="both"/>
              <w:rPr>
                <w:sz w:val="16"/>
                <w:szCs w:val="16"/>
              </w:rPr>
            </w:pPr>
            <w:r w:rsidRPr="0024529E">
              <w:rPr>
                <w:sz w:val="16"/>
                <w:szCs w:val="16"/>
              </w:rPr>
              <w:t>2000</w:t>
            </w:r>
          </w:p>
        </w:tc>
        <w:tc>
          <w:tcPr>
            <w:tcW w:w="7641" w:type="dxa"/>
          </w:tcPr>
          <w:p w14:paraId="7C222C31" w14:textId="4D248C9C" w:rsidR="0024529E" w:rsidRPr="0024529E" w:rsidRDefault="0024529E" w:rsidP="00CF6AF1">
            <w:pPr>
              <w:pStyle w:val="TableParagraph"/>
              <w:spacing w:before="35"/>
              <w:rPr>
                <w:sz w:val="16"/>
                <w:szCs w:val="16"/>
              </w:rPr>
            </w:pPr>
            <w:r w:rsidRPr="0024529E">
              <w:rPr>
                <w:sz w:val="16"/>
                <w:szCs w:val="16"/>
              </w:rPr>
              <w:t>Uchiyama Gallery, Tokyo, Japan</w:t>
            </w:r>
          </w:p>
        </w:tc>
      </w:tr>
      <w:tr w:rsidR="0024529E" w14:paraId="26D665F0" w14:textId="77777777" w:rsidTr="00CF6AF1">
        <w:trPr>
          <w:trHeight w:val="261"/>
        </w:trPr>
        <w:tc>
          <w:tcPr>
            <w:tcW w:w="709" w:type="dxa"/>
          </w:tcPr>
          <w:p w14:paraId="7CF0EF2D" w14:textId="57F67CA4" w:rsidR="0024529E" w:rsidRPr="0024529E" w:rsidRDefault="0024529E" w:rsidP="00CF6AF1">
            <w:pPr>
              <w:pStyle w:val="TableParagraph"/>
              <w:spacing w:before="0"/>
              <w:ind w:left="50"/>
              <w:jc w:val="both"/>
              <w:rPr>
                <w:sz w:val="16"/>
                <w:szCs w:val="16"/>
              </w:rPr>
            </w:pPr>
            <w:r w:rsidRPr="0024529E">
              <w:rPr>
                <w:sz w:val="16"/>
                <w:szCs w:val="16"/>
              </w:rPr>
              <w:t>1996</w:t>
            </w:r>
          </w:p>
        </w:tc>
        <w:tc>
          <w:tcPr>
            <w:tcW w:w="7641" w:type="dxa"/>
          </w:tcPr>
          <w:p w14:paraId="42147B99" w14:textId="16807251" w:rsidR="0024529E" w:rsidRPr="0024529E" w:rsidRDefault="0024529E" w:rsidP="00CF6AF1">
            <w:pPr>
              <w:pStyle w:val="TableParagraph"/>
              <w:rPr>
                <w:sz w:val="16"/>
                <w:szCs w:val="16"/>
              </w:rPr>
            </w:pPr>
            <w:r w:rsidRPr="0024529E">
              <w:rPr>
                <w:sz w:val="16"/>
                <w:szCs w:val="16"/>
              </w:rPr>
              <w:t>“Solo Exhibition-2”, Han Art Gallery, Taipei, China</w:t>
            </w:r>
          </w:p>
        </w:tc>
      </w:tr>
      <w:tr w:rsidR="0024529E" w14:paraId="49186AC9" w14:textId="77777777" w:rsidTr="00CF6AF1">
        <w:trPr>
          <w:trHeight w:val="261"/>
        </w:trPr>
        <w:tc>
          <w:tcPr>
            <w:tcW w:w="709" w:type="dxa"/>
          </w:tcPr>
          <w:p w14:paraId="786CBB04" w14:textId="34130084" w:rsidR="0024529E" w:rsidRPr="0024529E" w:rsidRDefault="0024529E" w:rsidP="00CF6AF1">
            <w:pPr>
              <w:pStyle w:val="TableParagraph"/>
              <w:ind w:left="50"/>
              <w:jc w:val="both"/>
              <w:rPr>
                <w:sz w:val="16"/>
                <w:szCs w:val="16"/>
              </w:rPr>
            </w:pPr>
            <w:r w:rsidRPr="0024529E">
              <w:rPr>
                <w:sz w:val="16"/>
                <w:szCs w:val="16"/>
              </w:rPr>
              <w:t>1995</w:t>
            </w:r>
          </w:p>
        </w:tc>
        <w:tc>
          <w:tcPr>
            <w:tcW w:w="7641" w:type="dxa"/>
          </w:tcPr>
          <w:p w14:paraId="7E4F73BF" w14:textId="373001EB" w:rsidR="0024529E" w:rsidRPr="0024529E" w:rsidRDefault="0024529E" w:rsidP="00CF6AF1">
            <w:pPr>
              <w:pStyle w:val="TableParagraph"/>
              <w:rPr>
                <w:sz w:val="16"/>
                <w:szCs w:val="16"/>
              </w:rPr>
            </w:pPr>
            <w:r w:rsidRPr="0024529E">
              <w:rPr>
                <w:sz w:val="16"/>
                <w:szCs w:val="16"/>
              </w:rPr>
              <w:t>“Solo Exhibition-1”, Han Art Gallery, Taipei, China</w:t>
            </w:r>
          </w:p>
        </w:tc>
      </w:tr>
      <w:tr w:rsidR="0024529E" w14:paraId="7A50FF19" w14:textId="77777777" w:rsidTr="00CF6AF1">
        <w:trPr>
          <w:trHeight w:val="261"/>
        </w:trPr>
        <w:tc>
          <w:tcPr>
            <w:tcW w:w="709" w:type="dxa"/>
          </w:tcPr>
          <w:p w14:paraId="0A117B5D" w14:textId="47C6769A" w:rsidR="0024529E" w:rsidRPr="0024529E" w:rsidRDefault="0024529E" w:rsidP="00CF6AF1">
            <w:pPr>
              <w:pStyle w:val="TableParagraph"/>
              <w:ind w:left="50"/>
              <w:jc w:val="both"/>
              <w:rPr>
                <w:sz w:val="16"/>
                <w:szCs w:val="16"/>
              </w:rPr>
            </w:pPr>
            <w:r w:rsidRPr="0024529E">
              <w:rPr>
                <w:sz w:val="16"/>
                <w:szCs w:val="16"/>
              </w:rPr>
              <w:t>1993</w:t>
            </w:r>
          </w:p>
        </w:tc>
        <w:tc>
          <w:tcPr>
            <w:tcW w:w="7641" w:type="dxa"/>
          </w:tcPr>
          <w:p w14:paraId="5BB643B9" w14:textId="37174707" w:rsidR="0024529E" w:rsidRPr="0024529E" w:rsidRDefault="0024529E" w:rsidP="00CF6AF1">
            <w:pPr>
              <w:pStyle w:val="TableParagraph"/>
              <w:rPr>
                <w:sz w:val="16"/>
                <w:szCs w:val="16"/>
              </w:rPr>
            </w:pPr>
            <w:r w:rsidRPr="0024529E">
              <w:rPr>
                <w:sz w:val="16"/>
                <w:szCs w:val="16"/>
              </w:rPr>
              <w:t xml:space="preserve">“White Ceramics Exhibition”, Atelier Seoul, Seoul, Korea </w:t>
            </w:r>
          </w:p>
        </w:tc>
      </w:tr>
      <w:tr w:rsidR="0024529E" w14:paraId="074616B0" w14:textId="77777777" w:rsidTr="00CF6AF1">
        <w:trPr>
          <w:trHeight w:val="260"/>
        </w:trPr>
        <w:tc>
          <w:tcPr>
            <w:tcW w:w="709" w:type="dxa"/>
          </w:tcPr>
          <w:p w14:paraId="10575BB2" w14:textId="67CA3C1C" w:rsidR="0024529E" w:rsidRPr="0024529E" w:rsidRDefault="0024529E" w:rsidP="00CF6AF1">
            <w:pPr>
              <w:pStyle w:val="TableParagraph"/>
              <w:ind w:left="50"/>
              <w:jc w:val="both"/>
              <w:rPr>
                <w:sz w:val="16"/>
                <w:szCs w:val="16"/>
              </w:rPr>
            </w:pPr>
            <w:r w:rsidRPr="0024529E">
              <w:rPr>
                <w:sz w:val="16"/>
                <w:szCs w:val="16"/>
              </w:rPr>
              <w:t>1991</w:t>
            </w:r>
          </w:p>
        </w:tc>
        <w:tc>
          <w:tcPr>
            <w:tcW w:w="7641" w:type="dxa"/>
          </w:tcPr>
          <w:p w14:paraId="026567A7" w14:textId="0AE1BCD2" w:rsidR="0024529E" w:rsidRPr="0024529E" w:rsidRDefault="0024529E" w:rsidP="00CF6AF1">
            <w:pPr>
              <w:pStyle w:val="TableParagraph"/>
              <w:rPr>
                <w:sz w:val="16"/>
                <w:szCs w:val="16"/>
              </w:rPr>
            </w:pPr>
            <w:r w:rsidRPr="0024529E">
              <w:rPr>
                <w:sz w:val="16"/>
                <w:szCs w:val="16"/>
              </w:rPr>
              <w:t>“Korean Fine Arts Gallery Exhibition”, Ueda Gallery, Tokyo, Japan</w:t>
            </w:r>
          </w:p>
        </w:tc>
      </w:tr>
      <w:tr w:rsidR="0024529E" w14:paraId="7A3DC819" w14:textId="77777777" w:rsidTr="00CF6AF1">
        <w:trPr>
          <w:trHeight w:val="260"/>
        </w:trPr>
        <w:tc>
          <w:tcPr>
            <w:tcW w:w="709" w:type="dxa"/>
          </w:tcPr>
          <w:p w14:paraId="20C8F0B2" w14:textId="023E2DBF" w:rsidR="0024529E" w:rsidRPr="0024529E" w:rsidRDefault="0024529E" w:rsidP="00CF6AF1">
            <w:pPr>
              <w:pStyle w:val="TableParagraph"/>
              <w:spacing w:before="0"/>
              <w:ind w:left="50"/>
              <w:jc w:val="both"/>
              <w:rPr>
                <w:sz w:val="16"/>
                <w:szCs w:val="16"/>
              </w:rPr>
            </w:pPr>
            <w:r w:rsidRPr="0024529E">
              <w:rPr>
                <w:sz w:val="16"/>
                <w:szCs w:val="16"/>
              </w:rPr>
              <w:t>1987</w:t>
            </w:r>
          </w:p>
        </w:tc>
        <w:tc>
          <w:tcPr>
            <w:tcW w:w="7641" w:type="dxa"/>
          </w:tcPr>
          <w:p w14:paraId="57C6A1E6" w14:textId="582AB1AD" w:rsidR="0024529E" w:rsidRPr="0024529E" w:rsidRDefault="0024529E" w:rsidP="00CF6AF1">
            <w:pPr>
              <w:pStyle w:val="TableParagraph"/>
              <w:spacing w:before="35"/>
              <w:rPr>
                <w:sz w:val="16"/>
                <w:szCs w:val="16"/>
              </w:rPr>
            </w:pPr>
            <w:r w:rsidRPr="0024529E">
              <w:rPr>
                <w:sz w:val="16"/>
                <w:szCs w:val="16"/>
              </w:rPr>
              <w:t>“The 12th Korea Traditional Crafts Exhibition”, awarded Special Prize Hyun-Dae Gallery, Seoul, Korea</w:t>
            </w:r>
          </w:p>
        </w:tc>
      </w:tr>
      <w:tr w:rsidR="0024529E" w14:paraId="5EEF5356" w14:textId="77777777" w:rsidTr="00CF6AF1">
        <w:trPr>
          <w:trHeight w:val="260"/>
        </w:trPr>
        <w:tc>
          <w:tcPr>
            <w:tcW w:w="709" w:type="dxa"/>
          </w:tcPr>
          <w:p w14:paraId="4F178AE3" w14:textId="2B2BCBD2" w:rsidR="0024529E" w:rsidRPr="0024529E" w:rsidRDefault="0024529E" w:rsidP="00CF6AF1">
            <w:pPr>
              <w:pStyle w:val="TableParagraph"/>
              <w:spacing w:before="0"/>
              <w:ind w:left="50"/>
              <w:jc w:val="both"/>
              <w:rPr>
                <w:sz w:val="16"/>
                <w:szCs w:val="16"/>
              </w:rPr>
            </w:pPr>
          </w:p>
        </w:tc>
        <w:tc>
          <w:tcPr>
            <w:tcW w:w="7641" w:type="dxa"/>
          </w:tcPr>
          <w:p w14:paraId="5537F643" w14:textId="05ED22F6" w:rsidR="0024529E" w:rsidRPr="0024529E" w:rsidRDefault="0024529E" w:rsidP="00CF6AF1">
            <w:pPr>
              <w:pStyle w:val="TableParagraph"/>
              <w:spacing w:before="35"/>
              <w:rPr>
                <w:sz w:val="16"/>
                <w:szCs w:val="16"/>
              </w:rPr>
            </w:pPr>
            <w:r w:rsidRPr="0024529E">
              <w:rPr>
                <w:sz w:val="16"/>
                <w:szCs w:val="16"/>
              </w:rPr>
              <w:t>Ueda Gallery, Tokyo, Japan</w:t>
            </w:r>
          </w:p>
        </w:tc>
      </w:tr>
      <w:tr w:rsidR="0024529E" w14:paraId="6236BB09" w14:textId="77777777" w:rsidTr="00CF6AF1">
        <w:trPr>
          <w:trHeight w:val="260"/>
        </w:trPr>
        <w:tc>
          <w:tcPr>
            <w:tcW w:w="709" w:type="dxa"/>
          </w:tcPr>
          <w:p w14:paraId="43BB34EF" w14:textId="6C76CD8E" w:rsidR="0024529E" w:rsidRPr="0024529E" w:rsidRDefault="0024529E" w:rsidP="00CF6AF1">
            <w:pPr>
              <w:pStyle w:val="TableParagraph"/>
              <w:spacing w:before="0"/>
              <w:ind w:left="50"/>
              <w:jc w:val="both"/>
              <w:rPr>
                <w:sz w:val="16"/>
                <w:szCs w:val="16"/>
              </w:rPr>
            </w:pPr>
            <w:r w:rsidRPr="0024529E">
              <w:rPr>
                <w:sz w:val="16"/>
                <w:szCs w:val="16"/>
              </w:rPr>
              <w:t>1986</w:t>
            </w:r>
          </w:p>
        </w:tc>
        <w:tc>
          <w:tcPr>
            <w:tcW w:w="7641" w:type="dxa"/>
          </w:tcPr>
          <w:p w14:paraId="7FEA7FD3" w14:textId="5D6FE6A6" w:rsidR="0024529E" w:rsidRPr="0024529E" w:rsidRDefault="0024529E" w:rsidP="00CF6AF1">
            <w:pPr>
              <w:pStyle w:val="TableParagraph"/>
              <w:spacing w:before="35"/>
              <w:rPr>
                <w:sz w:val="16"/>
                <w:szCs w:val="16"/>
              </w:rPr>
            </w:pPr>
            <w:r w:rsidRPr="0024529E">
              <w:rPr>
                <w:sz w:val="16"/>
                <w:szCs w:val="16"/>
              </w:rPr>
              <w:t>“The 11th Korea Traditional Crafts Exhibition”, awarded Special Prize Hyun-Dae Gallery, Seoul, Korea</w:t>
            </w:r>
          </w:p>
        </w:tc>
      </w:tr>
      <w:tr w:rsidR="0024529E" w14:paraId="21EA7844" w14:textId="77777777" w:rsidTr="00CF6AF1">
        <w:trPr>
          <w:trHeight w:val="260"/>
        </w:trPr>
        <w:tc>
          <w:tcPr>
            <w:tcW w:w="709" w:type="dxa"/>
          </w:tcPr>
          <w:p w14:paraId="68129A6C" w14:textId="2565A11B" w:rsidR="0024529E" w:rsidRPr="0024529E" w:rsidRDefault="0024529E" w:rsidP="00CF6AF1">
            <w:pPr>
              <w:pStyle w:val="TableParagraph"/>
              <w:spacing w:before="0"/>
              <w:ind w:left="50"/>
              <w:jc w:val="both"/>
              <w:rPr>
                <w:sz w:val="16"/>
                <w:szCs w:val="16"/>
              </w:rPr>
            </w:pPr>
            <w:r w:rsidRPr="0024529E">
              <w:rPr>
                <w:sz w:val="16"/>
                <w:szCs w:val="16"/>
              </w:rPr>
              <w:t>1983</w:t>
            </w:r>
          </w:p>
        </w:tc>
        <w:tc>
          <w:tcPr>
            <w:tcW w:w="7641" w:type="dxa"/>
          </w:tcPr>
          <w:p w14:paraId="2CBB20EA" w14:textId="73F8429B" w:rsidR="0024529E" w:rsidRPr="0024529E" w:rsidRDefault="0024529E" w:rsidP="00CF6AF1">
            <w:pPr>
              <w:pStyle w:val="TableParagraph"/>
              <w:spacing w:before="35"/>
              <w:rPr>
                <w:sz w:val="16"/>
                <w:szCs w:val="16"/>
              </w:rPr>
            </w:pPr>
            <w:r w:rsidRPr="0024529E">
              <w:rPr>
                <w:sz w:val="16"/>
                <w:szCs w:val="16"/>
              </w:rPr>
              <w:t>“Living Porcelain Exhibition”, Gallery Korea, New York, United States</w:t>
            </w:r>
          </w:p>
        </w:tc>
      </w:tr>
    </w:tbl>
    <w:p w14:paraId="53688D0B" w14:textId="77777777" w:rsidR="003D2772" w:rsidRDefault="003D2772" w:rsidP="0067230C">
      <w:pPr>
        <w:pStyle w:val="BodyText"/>
        <w:tabs>
          <w:tab w:val="left" w:pos="975"/>
        </w:tabs>
        <w:spacing w:before="85" w:line="341" w:lineRule="auto"/>
        <w:ind w:left="0" w:right="4493"/>
        <w:contextualSpacing/>
      </w:pPr>
    </w:p>
    <w:p w14:paraId="001CD30A" w14:textId="66BCB9AC" w:rsidR="003D2772" w:rsidRPr="003D2772" w:rsidRDefault="003D2772" w:rsidP="003D2772">
      <w:pPr>
        <w:rPr>
          <w:sz w:val="16"/>
          <w:szCs w:val="16"/>
        </w:rPr>
      </w:pPr>
      <w:r>
        <w:br w:type="page"/>
      </w:r>
      <w:r w:rsidR="00670879">
        <w:rPr>
          <w:noProof/>
        </w:rPr>
        <w:drawing>
          <wp:anchor distT="0" distB="0" distL="0" distR="0" simplePos="0" relativeHeight="251656192" behindDoc="1" locked="0" layoutInCell="1" allowOverlap="1" wp14:anchorId="61EDA726" wp14:editId="75324BD8">
            <wp:simplePos x="0" y="0"/>
            <wp:positionH relativeFrom="page">
              <wp:posOffset>7140680</wp:posOffset>
            </wp:positionH>
            <wp:positionV relativeFrom="page">
              <wp:posOffset>898972</wp:posOffset>
            </wp:positionV>
            <wp:extent cx="322526" cy="8488774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526" cy="8488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46E4C6" w14:textId="0DCECC2E" w:rsidR="00D61E96" w:rsidRDefault="00D61E96" w:rsidP="0067230C">
      <w:pPr>
        <w:pStyle w:val="BodyText"/>
        <w:spacing w:before="132" w:line="341" w:lineRule="auto"/>
        <w:ind w:right="9207"/>
        <w:contextualSpacing/>
        <w:rPr>
          <w:u w:val="single"/>
        </w:rPr>
      </w:pPr>
      <w:r>
        <w:rPr>
          <w:u w:val="single"/>
        </w:rPr>
        <w:lastRenderedPageBreak/>
        <w:t>Permanent Collection</w:t>
      </w:r>
    </w:p>
    <w:p w14:paraId="55052AEC" w14:textId="517BBE87" w:rsidR="007C6C31" w:rsidRDefault="001B5488" w:rsidP="0067230C">
      <w:pPr>
        <w:spacing w:line="276" w:lineRule="auto"/>
        <w:ind w:left="142"/>
        <w:contextualSpacing/>
        <w:rPr>
          <w:sz w:val="16"/>
          <w:szCs w:val="16"/>
        </w:rPr>
      </w:pPr>
      <w:r>
        <w:rPr>
          <w:noProof/>
        </w:rPr>
        <w:drawing>
          <wp:anchor distT="0" distB="0" distL="0" distR="0" simplePos="0" relativeHeight="487403008" behindDoc="1" locked="0" layoutInCell="1" allowOverlap="1" wp14:anchorId="6A9C5939" wp14:editId="340D4A06">
            <wp:simplePos x="0" y="0"/>
            <wp:positionH relativeFrom="page">
              <wp:posOffset>7085330</wp:posOffset>
            </wp:positionH>
            <wp:positionV relativeFrom="page">
              <wp:posOffset>898525</wp:posOffset>
            </wp:positionV>
            <wp:extent cx="321945" cy="8488680"/>
            <wp:effectExtent l="0" t="0" r="1905" b="762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45" cy="8488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6C31" w:rsidRPr="007C6C31">
        <w:rPr>
          <w:sz w:val="16"/>
          <w:szCs w:val="16"/>
        </w:rPr>
        <w:t>The British Museum, London</w:t>
      </w:r>
      <w:r w:rsidR="007C6C31">
        <w:rPr>
          <w:sz w:val="16"/>
          <w:szCs w:val="16"/>
        </w:rPr>
        <w:t>, United Kingdom</w:t>
      </w:r>
    </w:p>
    <w:p w14:paraId="09B5DB87" w14:textId="255D834C" w:rsidR="007C6C31" w:rsidRDefault="007C6C31" w:rsidP="0067230C">
      <w:pPr>
        <w:spacing w:line="276" w:lineRule="auto"/>
        <w:ind w:left="142"/>
        <w:rPr>
          <w:sz w:val="16"/>
          <w:szCs w:val="16"/>
        </w:rPr>
      </w:pPr>
      <w:r w:rsidRPr="007C6C31">
        <w:rPr>
          <w:sz w:val="16"/>
          <w:szCs w:val="16"/>
        </w:rPr>
        <w:t>Museum of Fine Arts, Houston</w:t>
      </w:r>
      <w:r>
        <w:rPr>
          <w:sz w:val="16"/>
          <w:szCs w:val="16"/>
        </w:rPr>
        <w:t>, United States</w:t>
      </w:r>
    </w:p>
    <w:p w14:paraId="21CEDE63" w14:textId="1B57E8E6" w:rsidR="007C6C31" w:rsidRDefault="007C6C31" w:rsidP="0067230C">
      <w:pPr>
        <w:spacing w:line="276" w:lineRule="auto"/>
        <w:ind w:left="142"/>
        <w:rPr>
          <w:sz w:val="16"/>
          <w:szCs w:val="16"/>
        </w:rPr>
      </w:pPr>
      <w:r w:rsidRPr="007C6C31">
        <w:rPr>
          <w:sz w:val="16"/>
          <w:szCs w:val="16"/>
        </w:rPr>
        <w:t>Harvard University Museum</w:t>
      </w:r>
      <w:r>
        <w:rPr>
          <w:sz w:val="16"/>
          <w:szCs w:val="16"/>
        </w:rPr>
        <w:t xml:space="preserve">, </w:t>
      </w:r>
      <w:r w:rsidR="00441033">
        <w:rPr>
          <w:sz w:val="16"/>
          <w:szCs w:val="16"/>
        </w:rPr>
        <w:t>Boston, United States</w:t>
      </w:r>
    </w:p>
    <w:p w14:paraId="78067515" w14:textId="501A8FC7" w:rsidR="007C6C31" w:rsidRPr="007C6C31" w:rsidRDefault="007C6C31" w:rsidP="0067230C">
      <w:pPr>
        <w:spacing w:line="276" w:lineRule="auto"/>
        <w:ind w:left="142"/>
        <w:rPr>
          <w:sz w:val="16"/>
          <w:szCs w:val="16"/>
        </w:rPr>
      </w:pPr>
      <w:r w:rsidRPr="007C6C31">
        <w:rPr>
          <w:sz w:val="16"/>
          <w:szCs w:val="16"/>
        </w:rPr>
        <w:t>Seattle Museum</w:t>
      </w:r>
      <w:r w:rsidR="00441033">
        <w:rPr>
          <w:sz w:val="16"/>
          <w:szCs w:val="16"/>
        </w:rPr>
        <w:t>, Seattle, United States</w:t>
      </w:r>
    </w:p>
    <w:p w14:paraId="2AC6935A" w14:textId="6CD6E5B0" w:rsidR="007C6C31" w:rsidRPr="007C6C31" w:rsidRDefault="007C6C31" w:rsidP="0067230C">
      <w:pPr>
        <w:spacing w:line="276" w:lineRule="auto"/>
        <w:ind w:left="142"/>
        <w:rPr>
          <w:sz w:val="16"/>
          <w:szCs w:val="16"/>
        </w:rPr>
      </w:pPr>
      <w:r w:rsidRPr="007C6C31">
        <w:rPr>
          <w:sz w:val="16"/>
          <w:szCs w:val="16"/>
        </w:rPr>
        <w:t>Asian Art Museum of San Francisco</w:t>
      </w:r>
      <w:r w:rsidR="00441033">
        <w:rPr>
          <w:sz w:val="16"/>
          <w:szCs w:val="16"/>
        </w:rPr>
        <w:t xml:space="preserve">, </w:t>
      </w:r>
      <w:r w:rsidR="00441033" w:rsidRPr="007C6C31">
        <w:rPr>
          <w:sz w:val="16"/>
          <w:szCs w:val="16"/>
        </w:rPr>
        <w:t>San Francisco</w:t>
      </w:r>
      <w:r w:rsidR="00441033">
        <w:rPr>
          <w:sz w:val="16"/>
          <w:szCs w:val="16"/>
        </w:rPr>
        <w:t>, United States</w:t>
      </w:r>
    </w:p>
    <w:p w14:paraId="72CF47D2" w14:textId="448BC92A" w:rsidR="007C6C31" w:rsidRDefault="007C6C31" w:rsidP="0067230C">
      <w:pPr>
        <w:spacing w:line="276" w:lineRule="auto"/>
        <w:ind w:left="142"/>
        <w:rPr>
          <w:sz w:val="16"/>
          <w:szCs w:val="16"/>
        </w:rPr>
      </w:pPr>
      <w:r w:rsidRPr="007C6C31">
        <w:rPr>
          <w:sz w:val="16"/>
          <w:szCs w:val="16"/>
        </w:rPr>
        <w:t xml:space="preserve">Musée Royal de Mariemont, Belgium </w:t>
      </w:r>
    </w:p>
    <w:p w14:paraId="39DC438A" w14:textId="2D3D3F9F" w:rsidR="007C6C31" w:rsidRDefault="007C6C31" w:rsidP="0067230C">
      <w:pPr>
        <w:spacing w:line="276" w:lineRule="auto"/>
        <w:ind w:left="142"/>
        <w:rPr>
          <w:sz w:val="16"/>
          <w:szCs w:val="16"/>
        </w:rPr>
      </w:pPr>
      <w:r w:rsidRPr="007C6C31">
        <w:rPr>
          <w:sz w:val="16"/>
          <w:szCs w:val="16"/>
        </w:rPr>
        <w:t>Korean National Folklore Museum, Seoul</w:t>
      </w:r>
      <w:r w:rsidR="00441033">
        <w:rPr>
          <w:sz w:val="16"/>
          <w:szCs w:val="16"/>
        </w:rPr>
        <w:t>, Korea</w:t>
      </w:r>
      <w:r w:rsidRPr="007C6C31">
        <w:rPr>
          <w:sz w:val="16"/>
          <w:szCs w:val="16"/>
        </w:rPr>
        <w:t xml:space="preserve"> </w:t>
      </w:r>
    </w:p>
    <w:p w14:paraId="753151E6" w14:textId="7D34AA5D" w:rsidR="007C6C31" w:rsidRDefault="007C6C31" w:rsidP="0067230C">
      <w:pPr>
        <w:spacing w:line="276" w:lineRule="auto"/>
        <w:ind w:left="142"/>
        <w:rPr>
          <w:sz w:val="16"/>
          <w:szCs w:val="16"/>
        </w:rPr>
      </w:pPr>
      <w:r w:rsidRPr="007C6C31">
        <w:rPr>
          <w:sz w:val="16"/>
          <w:szCs w:val="16"/>
        </w:rPr>
        <w:t>Canadian Government House, Ottawa</w:t>
      </w:r>
      <w:r w:rsidR="00441033">
        <w:rPr>
          <w:sz w:val="16"/>
          <w:szCs w:val="16"/>
        </w:rPr>
        <w:t>, Canada</w:t>
      </w:r>
    </w:p>
    <w:p w14:paraId="60C8ED1E" w14:textId="0D8876E7" w:rsidR="007C6C31" w:rsidRDefault="007C6C31" w:rsidP="0067230C">
      <w:pPr>
        <w:spacing w:line="276" w:lineRule="auto"/>
        <w:ind w:left="142"/>
        <w:rPr>
          <w:sz w:val="16"/>
          <w:szCs w:val="16"/>
        </w:rPr>
      </w:pPr>
      <w:r w:rsidRPr="007C6C31">
        <w:rPr>
          <w:sz w:val="16"/>
          <w:szCs w:val="16"/>
        </w:rPr>
        <w:t>Korean Consulate New York</w:t>
      </w:r>
      <w:r w:rsidR="00441033">
        <w:rPr>
          <w:sz w:val="16"/>
          <w:szCs w:val="16"/>
        </w:rPr>
        <w:t>, New York, United States</w:t>
      </w:r>
    </w:p>
    <w:p w14:paraId="1F0FACC1" w14:textId="5D99A4F2" w:rsidR="007C6C31" w:rsidRPr="007C6C31" w:rsidRDefault="007C6C31" w:rsidP="0067230C">
      <w:pPr>
        <w:spacing w:line="276" w:lineRule="auto"/>
        <w:ind w:left="142"/>
        <w:rPr>
          <w:sz w:val="16"/>
          <w:szCs w:val="16"/>
        </w:rPr>
      </w:pPr>
      <w:r w:rsidRPr="007C6C31">
        <w:rPr>
          <w:sz w:val="16"/>
          <w:szCs w:val="16"/>
        </w:rPr>
        <w:t>Leeum Museum, Seoul</w:t>
      </w:r>
      <w:r w:rsidR="00441033">
        <w:rPr>
          <w:sz w:val="16"/>
          <w:szCs w:val="16"/>
        </w:rPr>
        <w:t>, Korea</w:t>
      </w:r>
    </w:p>
    <w:p w14:paraId="37631F69" w14:textId="0882CFFA" w:rsidR="007C6C31" w:rsidRPr="007C6C31" w:rsidRDefault="007C6C31" w:rsidP="0067230C">
      <w:pPr>
        <w:spacing w:line="276" w:lineRule="auto"/>
        <w:ind w:left="142"/>
        <w:rPr>
          <w:sz w:val="16"/>
          <w:szCs w:val="16"/>
        </w:rPr>
      </w:pPr>
      <w:r w:rsidRPr="007C6C31">
        <w:rPr>
          <w:sz w:val="16"/>
          <w:szCs w:val="16"/>
        </w:rPr>
        <w:t>Victoria and Albert Museum London</w:t>
      </w:r>
      <w:r w:rsidR="00441033">
        <w:rPr>
          <w:sz w:val="16"/>
          <w:szCs w:val="16"/>
        </w:rPr>
        <w:t>, London, United Kindom</w:t>
      </w:r>
    </w:p>
    <w:p w14:paraId="70B8DAEE" w14:textId="1ABB9B2C" w:rsidR="007C6C31" w:rsidRPr="007C6C31" w:rsidRDefault="007C6C31" w:rsidP="0067230C">
      <w:pPr>
        <w:spacing w:line="276" w:lineRule="auto"/>
        <w:ind w:left="142"/>
        <w:rPr>
          <w:sz w:val="16"/>
          <w:szCs w:val="16"/>
        </w:rPr>
      </w:pPr>
      <w:r w:rsidRPr="007C6C31">
        <w:rPr>
          <w:sz w:val="16"/>
          <w:szCs w:val="16"/>
        </w:rPr>
        <w:t>Kikuji Tomo Art Museum</w:t>
      </w:r>
      <w:r>
        <w:rPr>
          <w:sz w:val="16"/>
          <w:szCs w:val="16"/>
        </w:rPr>
        <w:t>,</w:t>
      </w:r>
      <w:r w:rsidRPr="007C6C31">
        <w:rPr>
          <w:sz w:val="16"/>
          <w:szCs w:val="16"/>
        </w:rPr>
        <w:t xml:space="preserve"> Japan</w:t>
      </w:r>
    </w:p>
    <w:p w14:paraId="7EB3C9DA" w14:textId="0F64F440" w:rsidR="007C6C31" w:rsidRPr="007C6C31" w:rsidRDefault="007C6C31" w:rsidP="0067230C">
      <w:pPr>
        <w:spacing w:line="276" w:lineRule="auto"/>
        <w:ind w:left="142"/>
        <w:rPr>
          <w:sz w:val="16"/>
          <w:szCs w:val="16"/>
        </w:rPr>
      </w:pPr>
      <w:r w:rsidRPr="007C6C31">
        <w:rPr>
          <w:sz w:val="16"/>
          <w:szCs w:val="16"/>
        </w:rPr>
        <w:t>Philadelphia Museum of Art</w:t>
      </w:r>
      <w:r w:rsidR="00441033">
        <w:rPr>
          <w:sz w:val="16"/>
          <w:szCs w:val="16"/>
        </w:rPr>
        <w:t xml:space="preserve">, </w:t>
      </w:r>
      <w:r w:rsidR="00441033" w:rsidRPr="007C6C31">
        <w:rPr>
          <w:sz w:val="16"/>
          <w:szCs w:val="16"/>
        </w:rPr>
        <w:t>Philadelphia</w:t>
      </w:r>
      <w:r w:rsidR="00441033">
        <w:rPr>
          <w:sz w:val="16"/>
          <w:szCs w:val="16"/>
        </w:rPr>
        <w:t>, United States</w:t>
      </w:r>
    </w:p>
    <w:p w14:paraId="5C13920E" w14:textId="2CAF8B42" w:rsidR="001B5488" w:rsidRDefault="007C6C31" w:rsidP="0067230C">
      <w:pPr>
        <w:spacing w:line="276" w:lineRule="auto"/>
        <w:ind w:left="142"/>
        <w:rPr>
          <w:sz w:val="16"/>
          <w:szCs w:val="16"/>
        </w:rPr>
      </w:pPr>
      <w:r w:rsidRPr="007C6C31">
        <w:rPr>
          <w:sz w:val="16"/>
          <w:szCs w:val="16"/>
        </w:rPr>
        <w:t>National Modern Art Museum, Kor</w:t>
      </w:r>
      <w:r w:rsidR="00441033">
        <w:rPr>
          <w:sz w:val="16"/>
          <w:szCs w:val="16"/>
        </w:rPr>
        <w:t>e</w:t>
      </w:r>
      <w:r w:rsidR="003D2772">
        <w:rPr>
          <w:sz w:val="16"/>
          <w:szCs w:val="16"/>
        </w:rPr>
        <w:t>a</w:t>
      </w:r>
    </w:p>
    <w:p w14:paraId="4B81767B" w14:textId="0C98A924" w:rsidR="003D2772" w:rsidRPr="001B5488" w:rsidRDefault="003D2772" w:rsidP="001B5488">
      <w:pPr>
        <w:rPr>
          <w:sz w:val="16"/>
          <w:szCs w:val="16"/>
        </w:rPr>
      </w:pPr>
    </w:p>
    <w:sectPr w:rsidR="003D2772" w:rsidRPr="001B5488">
      <w:headerReference w:type="default" r:id="rId9"/>
      <w:pgSz w:w="12240" w:h="15840"/>
      <w:pgMar w:top="1000" w:right="380" w:bottom="280" w:left="560" w:header="69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0EB3F" w14:textId="77777777" w:rsidR="00A279FC" w:rsidRDefault="00A279FC">
      <w:r>
        <w:separator/>
      </w:r>
    </w:p>
  </w:endnote>
  <w:endnote w:type="continuationSeparator" w:id="0">
    <w:p w14:paraId="5F53142C" w14:textId="77777777" w:rsidR="00A279FC" w:rsidRDefault="00A27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C102D" w14:textId="77777777" w:rsidR="00A279FC" w:rsidRDefault="00A279FC">
      <w:r>
        <w:separator/>
      </w:r>
    </w:p>
  </w:footnote>
  <w:footnote w:type="continuationSeparator" w:id="0">
    <w:p w14:paraId="5ACDACE1" w14:textId="77777777" w:rsidR="00A279FC" w:rsidRDefault="00A27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F84A4" w14:textId="49DE702D" w:rsidR="006D22EB" w:rsidRDefault="006D22EB">
    <w:pPr>
      <w:pStyle w:val="BodyText"/>
      <w:spacing w:before="0" w:line="14" w:lineRule="auto"/>
      <w:ind w:left="0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2EB"/>
    <w:rsid w:val="00015D76"/>
    <w:rsid w:val="000316EE"/>
    <w:rsid w:val="00097FA5"/>
    <w:rsid w:val="000C2907"/>
    <w:rsid w:val="000E14F2"/>
    <w:rsid w:val="001262CB"/>
    <w:rsid w:val="0013790E"/>
    <w:rsid w:val="001B5488"/>
    <w:rsid w:val="001F1CE9"/>
    <w:rsid w:val="0024529E"/>
    <w:rsid w:val="002C360B"/>
    <w:rsid w:val="002E3F6F"/>
    <w:rsid w:val="003431DC"/>
    <w:rsid w:val="00365B2E"/>
    <w:rsid w:val="003A18C6"/>
    <w:rsid w:val="003A2AB5"/>
    <w:rsid w:val="003D2772"/>
    <w:rsid w:val="00441033"/>
    <w:rsid w:val="00481127"/>
    <w:rsid w:val="004F6312"/>
    <w:rsid w:val="00553B97"/>
    <w:rsid w:val="005826ED"/>
    <w:rsid w:val="00670879"/>
    <w:rsid w:val="0067230C"/>
    <w:rsid w:val="006B777E"/>
    <w:rsid w:val="006B7AF1"/>
    <w:rsid w:val="006D22EB"/>
    <w:rsid w:val="007C6C31"/>
    <w:rsid w:val="007D7A07"/>
    <w:rsid w:val="008B6351"/>
    <w:rsid w:val="008C378E"/>
    <w:rsid w:val="008D05A8"/>
    <w:rsid w:val="00961022"/>
    <w:rsid w:val="00981856"/>
    <w:rsid w:val="00A26081"/>
    <w:rsid w:val="00A279FC"/>
    <w:rsid w:val="00A54BD6"/>
    <w:rsid w:val="00B82668"/>
    <w:rsid w:val="00C545BF"/>
    <w:rsid w:val="00CF6AF1"/>
    <w:rsid w:val="00D37D0F"/>
    <w:rsid w:val="00D61E96"/>
    <w:rsid w:val="00D9022E"/>
    <w:rsid w:val="00D96C2F"/>
    <w:rsid w:val="00DC1770"/>
    <w:rsid w:val="00DE0D87"/>
    <w:rsid w:val="00E03A17"/>
    <w:rsid w:val="00E312F9"/>
    <w:rsid w:val="00F90822"/>
    <w:rsid w:val="00FA4324"/>
    <w:rsid w:val="00FB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23A3A8"/>
  <w15:docId w15:val="{8504E23A-8712-4658-B9B7-E3189AE4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5"/>
      <w:ind w:left="1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60"/>
      <w:outlineLvl w:val="1"/>
    </w:pPr>
    <w:rPr>
      <w:rFonts w:ascii="PMingLiU" w:eastAsia="PMingLiU" w:hAnsi="PMingLiU" w:cs="PMingLiU"/>
      <w:sz w:val="18"/>
      <w:szCs w:val="1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8"/>
      <w:ind w:left="160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6"/>
      <w:ind w:left="230"/>
    </w:pPr>
  </w:style>
  <w:style w:type="paragraph" w:styleId="Header">
    <w:name w:val="header"/>
    <w:basedOn w:val="Normal"/>
    <w:link w:val="HeaderChar"/>
    <w:uiPriority w:val="99"/>
    <w:unhideWhenUsed/>
    <w:rsid w:val="003A18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8C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A18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8C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CEBAB-59D0-4F70-8400-57AEEE435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Scholle</dc:creator>
  <cp:lastModifiedBy>Tracy Cheng</cp:lastModifiedBy>
  <cp:revision>6</cp:revision>
  <cp:lastPrinted>2023-05-02T06:41:00Z</cp:lastPrinted>
  <dcterms:created xsi:type="dcterms:W3CDTF">2023-09-25T05:53:00Z</dcterms:created>
  <dcterms:modified xsi:type="dcterms:W3CDTF">2023-09-26T09:56:00Z</dcterms:modified>
</cp:coreProperties>
</file>